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DC7B" w14:textId="781D8D6B" w:rsidR="008700F2" w:rsidRPr="00B24CCA" w:rsidRDefault="00D12437" w:rsidP="00014B98">
      <w:pPr>
        <w:spacing w:line="240" w:lineRule="auto"/>
        <w:rPr>
          <w:rFonts w:ascii="Segoe UI Semibold" w:hAnsi="Segoe UI Semibold" w:cs="Segoe UI Semibold"/>
          <w:color w:val="F27321"/>
          <w:sz w:val="20"/>
          <w:szCs w:val="20"/>
          <w:lang w:eastAsia="en-CA"/>
        </w:rPr>
      </w:pPr>
      <w:r w:rsidRPr="00B24CCA">
        <w:rPr>
          <w:rFonts w:ascii="Segoe UI Semibold" w:hAnsi="Segoe UI Semibold" w:cs="Segoe UI Semibold"/>
          <w:color w:val="F27321"/>
          <w:sz w:val="20"/>
          <w:szCs w:val="20"/>
          <w:lang w:eastAsia="en-CA"/>
        </w:rPr>
        <w:t>NEWS RELEASE</w:t>
      </w:r>
    </w:p>
    <w:p w14:paraId="082E2B3C" w14:textId="63387E6B" w:rsidR="00A20083" w:rsidRPr="00C8726B" w:rsidRDefault="008E4A22" w:rsidP="00014B98">
      <w:pPr>
        <w:spacing w:after="0" w:line="240" w:lineRule="auto"/>
        <w:rPr>
          <w:rFonts w:ascii="Segoe UI Semibold" w:hAnsi="Segoe UI Semibold" w:cs="Segoe UI Semibold"/>
          <w:color w:val="40878C"/>
          <w:sz w:val="36"/>
          <w:szCs w:val="36"/>
          <w:lang w:eastAsia="en-CA"/>
        </w:rPr>
      </w:pPr>
      <w:r>
        <w:rPr>
          <w:rFonts w:ascii="Segoe UI Semibold" w:hAnsi="Segoe UI Semibold" w:cs="Segoe UI Semibold"/>
          <w:color w:val="40878C"/>
          <w:sz w:val="36"/>
          <w:szCs w:val="36"/>
          <w:lang w:eastAsia="en-CA"/>
        </w:rPr>
        <w:t xml:space="preserve">More space to grow: </w:t>
      </w:r>
      <w:r w:rsidR="006B084B">
        <w:rPr>
          <w:rFonts w:ascii="Segoe UI Semibold" w:hAnsi="Segoe UI Semibold" w:cs="Segoe UI Semibold"/>
          <w:color w:val="40878C"/>
          <w:sz w:val="36"/>
          <w:szCs w:val="36"/>
          <w:lang w:eastAsia="en-CA"/>
        </w:rPr>
        <w:t>S</w:t>
      </w:r>
      <w:r w:rsidR="009458CA">
        <w:rPr>
          <w:rFonts w:ascii="Segoe UI Semibold" w:hAnsi="Segoe UI Semibold" w:cs="Segoe UI Semibold"/>
          <w:color w:val="40878C"/>
          <w:sz w:val="36"/>
          <w:szCs w:val="36"/>
          <w:lang w:eastAsia="en-CA"/>
        </w:rPr>
        <w:t xml:space="preserve">ummer Street </w:t>
      </w:r>
      <w:r w:rsidR="006B084B">
        <w:rPr>
          <w:rFonts w:ascii="Segoe UI Semibold" w:hAnsi="Segoe UI Semibold" w:cs="Segoe UI Semibold"/>
          <w:color w:val="40878C"/>
          <w:sz w:val="36"/>
          <w:szCs w:val="36"/>
          <w:lang w:eastAsia="en-CA"/>
        </w:rPr>
        <w:t>cultivate</w:t>
      </w:r>
      <w:r w:rsidR="00003ABD">
        <w:rPr>
          <w:rFonts w:ascii="Segoe UI Semibold" w:hAnsi="Segoe UI Semibold" w:cs="Segoe UI Semibold"/>
          <w:color w:val="40878C"/>
          <w:sz w:val="36"/>
          <w:szCs w:val="36"/>
          <w:lang w:eastAsia="en-CA"/>
        </w:rPr>
        <w:t>s</w:t>
      </w:r>
      <w:r w:rsidR="00DD5B61">
        <w:rPr>
          <w:rFonts w:ascii="Segoe UI Semibold" w:hAnsi="Segoe UI Semibold" w:cs="Segoe UI Semibold"/>
          <w:color w:val="40878C"/>
          <w:sz w:val="36"/>
          <w:szCs w:val="36"/>
          <w:lang w:eastAsia="en-CA"/>
        </w:rPr>
        <w:t xml:space="preserve"> a</w:t>
      </w:r>
      <w:r w:rsidR="002165D2">
        <w:rPr>
          <w:rFonts w:ascii="Segoe UI Semibold" w:hAnsi="Segoe UI Semibold" w:cs="Segoe UI Semibold"/>
          <w:color w:val="40878C"/>
          <w:sz w:val="36"/>
          <w:szCs w:val="36"/>
          <w:lang w:eastAsia="en-CA"/>
        </w:rPr>
        <w:t xml:space="preserve"> bright</w:t>
      </w:r>
      <w:r w:rsidR="00F833BA">
        <w:rPr>
          <w:rFonts w:ascii="Segoe UI Semibold" w:hAnsi="Segoe UI Semibold" w:cs="Segoe UI Semibold"/>
          <w:color w:val="40878C"/>
          <w:sz w:val="36"/>
          <w:szCs w:val="36"/>
          <w:lang w:eastAsia="en-CA"/>
        </w:rPr>
        <w:t>er, more inclusive</w:t>
      </w:r>
      <w:r w:rsidR="002165D2">
        <w:rPr>
          <w:rFonts w:ascii="Segoe UI Semibold" w:hAnsi="Segoe UI Semibold" w:cs="Segoe UI Semibold"/>
          <w:color w:val="40878C"/>
          <w:sz w:val="36"/>
          <w:szCs w:val="36"/>
          <w:lang w:eastAsia="en-CA"/>
        </w:rPr>
        <w:t xml:space="preserve"> future </w:t>
      </w:r>
      <w:r w:rsidR="00992560">
        <w:rPr>
          <w:rFonts w:ascii="Segoe UI Semibold" w:hAnsi="Segoe UI Semibold" w:cs="Segoe UI Semibold"/>
          <w:color w:val="40878C"/>
          <w:sz w:val="36"/>
          <w:szCs w:val="36"/>
          <w:lang w:eastAsia="en-CA"/>
        </w:rPr>
        <w:t>in New Glasgow</w:t>
      </w:r>
    </w:p>
    <w:p w14:paraId="6E3D5A63" w14:textId="67A17645" w:rsidR="008700F2" w:rsidRPr="002165D2" w:rsidRDefault="0009692F" w:rsidP="00014B98">
      <w:pPr>
        <w:spacing w:line="240" w:lineRule="auto"/>
        <w:rPr>
          <w:rFonts w:ascii="Segoe UI Semibold" w:hAnsi="Segoe UI Semibold" w:cs="Segoe UI Semibold"/>
          <w:i/>
          <w:sz w:val="20"/>
          <w:lang w:val="en-US" w:eastAsia="en-CA"/>
        </w:rPr>
      </w:pPr>
      <w:r>
        <w:rPr>
          <w:rFonts w:ascii="Segoe UI Semibold" w:hAnsi="Segoe UI Semibold" w:cs="Segoe UI Semibold"/>
          <w:i/>
          <w:sz w:val="20"/>
          <w:lang w:val="en-US" w:eastAsia="en-CA"/>
        </w:rPr>
        <w:t xml:space="preserve">Government </w:t>
      </w:r>
      <w:r w:rsidR="009873E2" w:rsidRPr="002165D2">
        <w:rPr>
          <w:rFonts w:ascii="Segoe UI Semibold" w:hAnsi="Segoe UI Semibold" w:cs="Segoe UI Semibold"/>
          <w:i/>
          <w:sz w:val="20"/>
          <w:lang w:val="en-US" w:eastAsia="en-CA"/>
        </w:rPr>
        <w:t xml:space="preserve">support helps </w:t>
      </w:r>
      <w:r w:rsidR="002165D2" w:rsidRPr="002165D2">
        <w:rPr>
          <w:rFonts w:ascii="Segoe UI Semibold" w:hAnsi="Segoe UI Semibold" w:cs="Segoe UI Semibold"/>
          <w:i/>
          <w:sz w:val="20"/>
          <w:lang w:val="en-US" w:eastAsia="en-CA"/>
        </w:rPr>
        <w:t>social enterprise build</w:t>
      </w:r>
      <w:r w:rsidR="002165D2">
        <w:rPr>
          <w:rFonts w:ascii="Segoe UI Semibold" w:hAnsi="Segoe UI Semibold" w:cs="Segoe UI Semibold"/>
          <w:i/>
          <w:sz w:val="20"/>
          <w:lang w:val="en-US" w:eastAsia="en-CA"/>
        </w:rPr>
        <w:t xml:space="preserve"> state-of-the-art </w:t>
      </w:r>
      <w:r w:rsidR="00EB24F3">
        <w:rPr>
          <w:rFonts w:ascii="Segoe UI Semibold" w:hAnsi="Segoe UI Semibold" w:cs="Segoe UI Semibold"/>
          <w:i/>
          <w:sz w:val="20"/>
          <w:lang w:val="en-US" w:eastAsia="en-CA"/>
        </w:rPr>
        <w:t xml:space="preserve">three-bay </w:t>
      </w:r>
      <w:proofErr w:type="gramStart"/>
      <w:r w:rsidR="00EB24F3">
        <w:rPr>
          <w:rFonts w:ascii="Segoe UI Semibold" w:hAnsi="Segoe UI Semibold" w:cs="Segoe UI Semibold"/>
          <w:i/>
          <w:sz w:val="20"/>
          <w:lang w:val="en-US" w:eastAsia="en-CA"/>
        </w:rPr>
        <w:t>greenhouse</w:t>
      </w:r>
      <w:proofErr w:type="gramEnd"/>
    </w:p>
    <w:p w14:paraId="42C16DA5" w14:textId="76D50BEB" w:rsidR="00A20083" w:rsidRPr="00A20083" w:rsidRDefault="00650208" w:rsidP="00014B98">
      <w:pPr>
        <w:spacing w:line="240" w:lineRule="auto"/>
        <w:rPr>
          <w:rFonts w:ascii="Segoe UI" w:hAnsi="Segoe UI" w:cs="Segoe UI"/>
          <w:i/>
          <w:color w:val="808080" w:themeColor="background1" w:themeShade="80"/>
          <w:sz w:val="20"/>
          <w:lang w:eastAsia="en-CA"/>
        </w:rPr>
      </w:pPr>
      <w:r w:rsidRPr="00650208">
        <w:rPr>
          <w:rFonts w:ascii="Segoe UI" w:hAnsi="Segoe UI" w:cs="Segoe UI"/>
          <w:i/>
          <w:sz w:val="20"/>
          <w:highlight w:val="yellow"/>
          <w:lang w:eastAsia="en-CA"/>
        </w:rPr>
        <w:t>Photo from event?</w:t>
      </w:r>
    </w:p>
    <w:p w14:paraId="140FACAF" w14:textId="77777777" w:rsidR="00496A5B" w:rsidRDefault="0053060F" w:rsidP="00496A5B">
      <w:pPr>
        <w:spacing w:after="0" w:line="240" w:lineRule="auto"/>
        <w:rPr>
          <w:rFonts w:ascii="Segoe UI Semibold" w:hAnsi="Segoe UI Semibold" w:cs="Segoe UI Semibold"/>
          <w:szCs w:val="24"/>
          <w:lang w:eastAsia="en-CA"/>
        </w:rPr>
      </w:pPr>
      <w:r>
        <w:rPr>
          <w:rFonts w:ascii="Segoe UI Semibold" w:hAnsi="Segoe UI Semibold" w:cs="Segoe UI Semibold"/>
          <w:szCs w:val="24"/>
          <w:lang w:eastAsia="en-CA"/>
        </w:rPr>
        <w:t>May</w:t>
      </w:r>
      <w:r w:rsidR="00702701" w:rsidRPr="007B0C2C">
        <w:rPr>
          <w:rFonts w:ascii="Segoe UI Semibold" w:hAnsi="Segoe UI Semibold" w:cs="Segoe UI Semibold"/>
          <w:szCs w:val="24"/>
          <w:lang w:eastAsia="en-CA"/>
        </w:rPr>
        <w:t xml:space="preserve"> </w:t>
      </w:r>
      <w:r w:rsidR="00EB24F3">
        <w:rPr>
          <w:rFonts w:ascii="Segoe UI Semibold" w:hAnsi="Segoe UI Semibold" w:cs="Segoe UI Semibold"/>
          <w:szCs w:val="24"/>
          <w:lang w:eastAsia="en-CA"/>
        </w:rPr>
        <w:t>23</w:t>
      </w:r>
      <w:r w:rsidR="000016B9" w:rsidRPr="007B0C2C">
        <w:rPr>
          <w:rFonts w:ascii="Segoe UI Semibold" w:hAnsi="Segoe UI Semibold" w:cs="Segoe UI Semibold"/>
          <w:szCs w:val="24"/>
          <w:lang w:eastAsia="en-CA"/>
        </w:rPr>
        <w:t xml:space="preserve">, </w:t>
      </w:r>
      <w:r w:rsidR="00841CEF" w:rsidRPr="007B0C2C">
        <w:rPr>
          <w:rFonts w:ascii="Segoe UI Semibold" w:hAnsi="Segoe UI Semibold" w:cs="Segoe UI Semibold"/>
          <w:szCs w:val="24"/>
          <w:lang w:eastAsia="en-CA"/>
        </w:rPr>
        <w:t>2023</w:t>
      </w:r>
      <w:r w:rsidR="000016B9" w:rsidRPr="007B0C2C">
        <w:rPr>
          <w:rFonts w:ascii="Segoe UI Semibold" w:hAnsi="Segoe UI Semibold" w:cs="Segoe UI Semibold"/>
          <w:szCs w:val="24"/>
          <w:lang w:eastAsia="en-CA"/>
        </w:rPr>
        <w:t xml:space="preserve"> </w:t>
      </w:r>
      <w:r w:rsidR="000016B9" w:rsidRPr="007B0C2C">
        <w:rPr>
          <w:rFonts w:ascii="Segoe UI Semibold" w:hAnsi="Segoe UI Semibold" w:cs="Segoe UI Semibold"/>
          <w:color w:val="202122"/>
          <w:szCs w:val="24"/>
          <w:shd w:val="clear" w:color="auto" w:fill="FDFDFD"/>
        </w:rPr>
        <w:t>·</w:t>
      </w:r>
      <w:r w:rsidR="000016B9" w:rsidRPr="007B0C2C">
        <w:rPr>
          <w:rFonts w:ascii="Segoe UI Semibold" w:hAnsi="Segoe UI Semibold" w:cs="Segoe UI Semibold"/>
          <w:szCs w:val="24"/>
          <w:lang w:eastAsia="en-CA"/>
        </w:rPr>
        <w:t xml:space="preserve"> </w:t>
      </w:r>
      <w:r w:rsidR="00255A60">
        <w:rPr>
          <w:rFonts w:ascii="Segoe UI Semibold" w:hAnsi="Segoe UI Semibold" w:cs="Segoe UI Semibold"/>
          <w:szCs w:val="24"/>
          <w:lang w:eastAsia="en-CA"/>
        </w:rPr>
        <w:t>New Glasgow</w:t>
      </w:r>
      <w:r w:rsidR="000016B9" w:rsidRPr="007B0C2C">
        <w:rPr>
          <w:rFonts w:ascii="Segoe UI Semibold" w:hAnsi="Segoe UI Semibold" w:cs="Segoe UI Semibold"/>
          <w:szCs w:val="24"/>
          <w:lang w:eastAsia="en-CA"/>
        </w:rPr>
        <w:t xml:space="preserve">, </w:t>
      </w:r>
      <w:r w:rsidR="00841CEF" w:rsidRPr="007B0C2C">
        <w:rPr>
          <w:rFonts w:ascii="Segoe UI Semibold" w:hAnsi="Segoe UI Semibold" w:cs="Segoe UI Semibold"/>
          <w:szCs w:val="24"/>
          <w:lang w:eastAsia="en-CA"/>
        </w:rPr>
        <w:t>Nova Scotia</w:t>
      </w:r>
      <w:r w:rsidR="000016B9" w:rsidRPr="007B0C2C">
        <w:rPr>
          <w:rFonts w:ascii="Segoe UI Semibold" w:hAnsi="Segoe UI Semibold" w:cs="Segoe UI Semibold"/>
          <w:szCs w:val="24"/>
          <w:lang w:eastAsia="en-CA"/>
        </w:rPr>
        <w:t xml:space="preserve"> </w:t>
      </w:r>
      <w:r w:rsidR="000016B9" w:rsidRPr="007B0C2C">
        <w:rPr>
          <w:rFonts w:ascii="Segoe UI Semibold" w:hAnsi="Segoe UI Semibold" w:cs="Segoe UI Semibold"/>
          <w:color w:val="202122"/>
          <w:szCs w:val="24"/>
          <w:shd w:val="clear" w:color="auto" w:fill="FDFDFD"/>
        </w:rPr>
        <w:t>·</w:t>
      </w:r>
      <w:r w:rsidR="00773076" w:rsidRPr="007B0C2C">
        <w:rPr>
          <w:rFonts w:ascii="Segoe UI Semibold" w:hAnsi="Segoe UI Semibold" w:cs="Segoe UI Semibold"/>
          <w:szCs w:val="24"/>
          <w:lang w:eastAsia="en-CA"/>
        </w:rPr>
        <w:t xml:space="preserve"> Atlantic Canada Opportunities</w:t>
      </w:r>
      <w:r w:rsidR="000016B9" w:rsidRPr="007B0C2C">
        <w:rPr>
          <w:rFonts w:ascii="Segoe UI Semibold" w:hAnsi="Segoe UI Semibold" w:cs="Segoe UI Semibold"/>
          <w:szCs w:val="24"/>
          <w:lang w:eastAsia="en-CA"/>
        </w:rPr>
        <w:t xml:space="preserve"> Agency (ACOA)</w:t>
      </w:r>
    </w:p>
    <w:p w14:paraId="68CFC52E" w14:textId="77777777" w:rsidR="00496A5B" w:rsidRDefault="00496A5B" w:rsidP="00496A5B">
      <w:pPr>
        <w:spacing w:after="0" w:line="240" w:lineRule="auto"/>
        <w:rPr>
          <w:rFonts w:ascii="Segoe UI Semibold" w:hAnsi="Segoe UI Semibold" w:cs="Segoe UI Semibold"/>
          <w:szCs w:val="24"/>
          <w:lang w:eastAsia="en-CA"/>
        </w:rPr>
      </w:pPr>
    </w:p>
    <w:p w14:paraId="4C6DCB97" w14:textId="051DA299" w:rsidR="00255A60" w:rsidRPr="00496A5B" w:rsidRDefault="00496A5B" w:rsidP="00496A5B">
      <w:pPr>
        <w:spacing w:after="0" w:line="240" w:lineRule="auto"/>
        <w:rPr>
          <w:rFonts w:ascii="Segoe UI" w:hAnsi="Segoe UI" w:cs="Segoe UI"/>
          <w:szCs w:val="24"/>
          <w:lang w:eastAsia="en-CA"/>
        </w:rPr>
      </w:pPr>
      <w:r w:rsidRPr="00210B4E">
        <w:rPr>
          <w:rFonts w:ascii="Segoe UI" w:eastAsia="Times New Roman" w:hAnsi="Segoe UI" w:cs="Segoe UI"/>
        </w:rPr>
        <w:t xml:space="preserve">Organizations that provide training and </w:t>
      </w:r>
      <w:r w:rsidRPr="00DC503C">
        <w:rPr>
          <w:rFonts w:ascii="Segoe UI" w:eastAsia="Times New Roman" w:hAnsi="Segoe UI" w:cs="Segoe UI"/>
          <w:strike/>
        </w:rPr>
        <w:t>vocational</w:t>
      </w:r>
      <w:r w:rsidRPr="00210B4E">
        <w:rPr>
          <w:rFonts w:ascii="Segoe UI" w:eastAsia="Times New Roman" w:hAnsi="Segoe UI" w:cs="Segoe UI"/>
        </w:rPr>
        <w:t xml:space="preserve"> </w:t>
      </w:r>
      <w:r w:rsidR="00DC503C">
        <w:rPr>
          <w:rFonts w:ascii="Segoe UI" w:eastAsia="Times New Roman" w:hAnsi="Segoe UI" w:cs="Segoe UI"/>
        </w:rPr>
        <w:t xml:space="preserve">employment </w:t>
      </w:r>
      <w:r w:rsidRPr="00210B4E">
        <w:rPr>
          <w:rFonts w:ascii="Segoe UI" w:eastAsia="Times New Roman" w:hAnsi="Segoe UI" w:cs="Segoe UI"/>
        </w:rPr>
        <w:t>opportunities for people living with challenges help ensure that Canadians of all abilities have the chance to participate fully in the economy.</w:t>
      </w:r>
      <w:r w:rsidRPr="00210B4E">
        <w:rPr>
          <w:rFonts w:ascii="Segoe UI" w:hAnsi="Segoe UI" w:cs="Segoe UI"/>
          <w:szCs w:val="24"/>
          <w:lang w:eastAsia="en-CA"/>
        </w:rPr>
        <w:t xml:space="preserve"> In rural Atlantic Canada, </w:t>
      </w:r>
      <w:r w:rsidR="00210B4E">
        <w:rPr>
          <w:rFonts w:ascii="Segoe UI" w:hAnsi="Segoe UI" w:cs="Segoe UI"/>
          <w:szCs w:val="24"/>
          <w:lang w:eastAsia="en-CA"/>
        </w:rPr>
        <w:t xml:space="preserve">issues such </w:t>
      </w:r>
      <w:r w:rsidR="00971985" w:rsidRPr="00210B4E">
        <w:rPr>
          <w:rFonts w:ascii="Segoe UI" w:hAnsi="Segoe UI" w:cs="Segoe UI"/>
          <w:lang w:eastAsia="en-CA"/>
        </w:rPr>
        <w:t xml:space="preserve">food security </w:t>
      </w:r>
      <w:r w:rsidR="00BA0811" w:rsidRPr="00210B4E">
        <w:rPr>
          <w:rFonts w:ascii="Segoe UI" w:hAnsi="Segoe UI" w:cs="Segoe UI"/>
          <w:lang w:eastAsia="en-CA"/>
        </w:rPr>
        <w:t>and protect</w:t>
      </w:r>
      <w:r w:rsidR="00210B4E">
        <w:rPr>
          <w:rFonts w:ascii="Segoe UI" w:hAnsi="Segoe UI" w:cs="Segoe UI"/>
          <w:lang w:eastAsia="en-CA"/>
        </w:rPr>
        <w:t xml:space="preserve">ing </w:t>
      </w:r>
      <w:r w:rsidR="00BA0811" w:rsidRPr="00210B4E">
        <w:rPr>
          <w:rFonts w:ascii="Segoe UI" w:hAnsi="Segoe UI" w:cs="Segoe UI"/>
          <w:lang w:eastAsia="en-CA"/>
        </w:rPr>
        <w:t>the environment by growing fruits and vegetables locally</w:t>
      </w:r>
      <w:r w:rsidR="00003ABD">
        <w:rPr>
          <w:rFonts w:ascii="Segoe UI" w:hAnsi="Segoe UI" w:cs="Segoe UI"/>
          <w:lang w:eastAsia="en-CA"/>
        </w:rPr>
        <w:t xml:space="preserve"> </w:t>
      </w:r>
      <w:r w:rsidR="00210B4E">
        <w:rPr>
          <w:rFonts w:ascii="Segoe UI" w:hAnsi="Segoe UI" w:cs="Segoe UI"/>
          <w:lang w:eastAsia="en-CA"/>
        </w:rPr>
        <w:t xml:space="preserve">are increasingly top of mind. The </w:t>
      </w:r>
      <w:r w:rsidR="00210B4E" w:rsidRPr="00210B4E">
        <w:rPr>
          <w:rFonts w:ascii="Segoe UI" w:hAnsi="Segoe UI" w:cs="Segoe UI"/>
          <w:lang w:eastAsia="en-CA"/>
        </w:rPr>
        <w:t xml:space="preserve">Government of Canada is </w:t>
      </w:r>
      <w:r w:rsidR="00210B4E">
        <w:rPr>
          <w:rFonts w:ascii="Segoe UI" w:hAnsi="Segoe UI" w:cs="Segoe UI"/>
          <w:lang w:eastAsia="en-CA"/>
        </w:rPr>
        <w:t xml:space="preserve">addressing these issues </w:t>
      </w:r>
      <w:r w:rsidR="00DF29F0">
        <w:rPr>
          <w:rFonts w:ascii="Segoe UI" w:hAnsi="Segoe UI" w:cs="Segoe UI"/>
          <w:lang w:eastAsia="en-CA"/>
        </w:rPr>
        <w:t xml:space="preserve">by investing </w:t>
      </w:r>
      <w:r w:rsidR="00277837">
        <w:rPr>
          <w:rFonts w:ascii="Segoe UI" w:hAnsi="Segoe UI" w:cs="Segoe UI"/>
          <w:lang w:eastAsia="en-CA"/>
        </w:rPr>
        <w:t>in</w:t>
      </w:r>
      <w:r w:rsidR="00210B4E" w:rsidRPr="00210B4E">
        <w:rPr>
          <w:rFonts w:ascii="Segoe UI" w:hAnsi="Segoe UI" w:cs="Segoe UI"/>
          <w:lang w:eastAsia="en-CA"/>
        </w:rPr>
        <w:t xml:space="preserve"> </w:t>
      </w:r>
      <w:hyperlink r:id="rId13" w:history="1">
        <w:r w:rsidR="00210B4E">
          <w:rPr>
            <w:rStyle w:val="Hyperlink"/>
            <w:rFonts w:ascii="Segoe UI" w:hAnsi="Segoe UI" w:cs="Segoe UI"/>
            <w:szCs w:val="24"/>
            <w:lang w:eastAsia="en-CA"/>
          </w:rPr>
          <w:t>Summer</w:t>
        </w:r>
      </w:hyperlink>
      <w:r w:rsidR="00210B4E">
        <w:rPr>
          <w:rStyle w:val="Hyperlink"/>
          <w:rFonts w:ascii="Segoe UI" w:hAnsi="Segoe UI" w:cs="Segoe UI"/>
          <w:szCs w:val="24"/>
          <w:lang w:eastAsia="en-CA"/>
        </w:rPr>
        <w:t xml:space="preserve"> Street </w:t>
      </w:r>
      <w:hyperlink r:id="rId14" w:history="1">
        <w:r w:rsidR="00210B4E" w:rsidRPr="00BA0811">
          <w:rPr>
            <w:rStyle w:val="Hyperlink"/>
            <w:rFonts w:ascii="Segoe UI" w:hAnsi="Segoe UI" w:cs="Segoe UI"/>
            <w:szCs w:val="24"/>
            <w:lang w:eastAsia="en-CA"/>
          </w:rPr>
          <w:t>Industries</w:t>
        </w:r>
      </w:hyperlink>
      <w:r w:rsidR="00210B4E" w:rsidRPr="00E3336A">
        <w:rPr>
          <w:rStyle w:val="Hyperlink"/>
          <w:rFonts w:ascii="Segoe UI" w:hAnsi="Segoe UI" w:cs="Segoe UI"/>
          <w:szCs w:val="24"/>
          <w:u w:val="none"/>
          <w:lang w:eastAsia="en-CA"/>
        </w:rPr>
        <w:t xml:space="preserve"> </w:t>
      </w:r>
      <w:r w:rsidR="00210B4E" w:rsidRPr="00E3336A">
        <w:rPr>
          <w:rStyle w:val="Hyperlink"/>
          <w:rFonts w:ascii="Segoe UI" w:hAnsi="Segoe UI" w:cs="Segoe UI"/>
          <w:color w:val="auto"/>
          <w:szCs w:val="24"/>
          <w:u w:val="none"/>
          <w:lang w:eastAsia="en-CA"/>
        </w:rPr>
        <w:t>(known as Summer Street)</w:t>
      </w:r>
      <w:r w:rsidR="00210B4E">
        <w:rPr>
          <w:rFonts w:ascii="Segoe UI" w:hAnsi="Segoe UI" w:cs="Segoe UI"/>
          <w:lang w:eastAsia="en-CA"/>
        </w:rPr>
        <w:t xml:space="preserve"> </w:t>
      </w:r>
      <w:r w:rsidR="00277837">
        <w:rPr>
          <w:rFonts w:ascii="Segoe UI" w:hAnsi="Segoe UI" w:cs="Segoe UI"/>
          <w:lang w:eastAsia="en-CA"/>
        </w:rPr>
        <w:t xml:space="preserve">to </w:t>
      </w:r>
      <w:r w:rsidR="00210B4E">
        <w:rPr>
          <w:rFonts w:ascii="Segoe UI" w:hAnsi="Segoe UI" w:cs="Segoe UI"/>
          <w:lang w:eastAsia="en-CA"/>
        </w:rPr>
        <w:t>build a fully accessible greenhouse.</w:t>
      </w:r>
    </w:p>
    <w:p w14:paraId="42ECDE4F" w14:textId="618760C8" w:rsidR="00295CB2" w:rsidRPr="00210B4E" w:rsidRDefault="00255A60" w:rsidP="00E3336A">
      <w:pPr>
        <w:spacing w:before="240" w:line="240" w:lineRule="auto"/>
        <w:rPr>
          <w:rFonts w:ascii="Segoe UI Semibold" w:hAnsi="Segoe UI Semibold" w:cs="Segoe UI Semibold"/>
          <w:color w:val="40878C"/>
          <w:sz w:val="24"/>
          <w:szCs w:val="24"/>
          <w:lang w:eastAsia="en-CA"/>
        </w:rPr>
      </w:pPr>
      <w:r>
        <w:rPr>
          <w:rFonts w:ascii="Segoe UI Semibold" w:hAnsi="Segoe UI Semibold" w:cs="Segoe UI Semibold"/>
          <w:color w:val="40878C"/>
          <w:sz w:val="24"/>
          <w:szCs w:val="24"/>
          <w:lang w:eastAsia="en-CA"/>
        </w:rPr>
        <w:t xml:space="preserve">Growing </w:t>
      </w:r>
      <w:r w:rsidR="00E3336A" w:rsidRPr="00E3336A">
        <w:rPr>
          <w:rFonts w:ascii="Segoe UI Semibold" w:hAnsi="Segoe UI Semibold" w:cs="Segoe UI Semibold"/>
          <w:color w:val="40878C"/>
          <w:sz w:val="24"/>
          <w:szCs w:val="24"/>
          <w:lang w:eastAsia="en-CA"/>
        </w:rPr>
        <w:t>food, skills, and a cleaner economy</w:t>
      </w:r>
      <w:r w:rsidR="00210B4E">
        <w:rPr>
          <w:rFonts w:ascii="Segoe UI Semibold" w:hAnsi="Segoe UI Semibold" w:cs="Segoe UI Semibold"/>
          <w:color w:val="40878C"/>
          <w:sz w:val="24"/>
          <w:szCs w:val="24"/>
          <w:lang w:eastAsia="en-CA"/>
        </w:rPr>
        <w:br/>
      </w:r>
      <w:r w:rsidR="00210B4E">
        <w:rPr>
          <w:rFonts w:ascii="Segoe UI Semibold" w:hAnsi="Segoe UI Semibold" w:cs="Segoe UI Semibold"/>
          <w:color w:val="40878C"/>
          <w:sz w:val="24"/>
          <w:szCs w:val="24"/>
          <w:lang w:eastAsia="en-CA"/>
        </w:rPr>
        <w:br/>
      </w:r>
      <w:r w:rsidR="007F189C" w:rsidRPr="007B0C2C">
        <w:rPr>
          <w:rFonts w:ascii="Segoe UI" w:hAnsi="Segoe UI" w:cs="Segoe UI"/>
          <w:noProof/>
          <w:szCs w:val="24"/>
          <w:lang w:eastAsia="en-CA"/>
        </w:rPr>
        <w:t xml:space="preserve">Today, </w:t>
      </w:r>
      <w:r w:rsidR="00BA0811" w:rsidRPr="0052021C">
        <w:rPr>
          <w:rFonts w:ascii="Segoe UI" w:hAnsi="Segoe UI" w:cs="Segoe UI"/>
          <w:lang w:val="en-US"/>
        </w:rPr>
        <w:t>The Honourable Sean Fraser, Minister of Immigration, Refugees and Citizenship and Member of Parliament for Central Nova</w:t>
      </w:r>
      <w:r w:rsidR="003D58D0" w:rsidRPr="007B0C2C">
        <w:rPr>
          <w:rFonts w:ascii="Segoe UI" w:hAnsi="Segoe UI" w:cs="Segoe UI"/>
          <w:noProof/>
          <w:color w:val="808080" w:themeColor="background1" w:themeShade="80"/>
          <w:szCs w:val="24"/>
          <w:lang w:eastAsia="en-CA"/>
        </w:rPr>
        <w:t>,</w:t>
      </w:r>
      <w:r w:rsidR="007F189C" w:rsidRPr="007B0C2C">
        <w:rPr>
          <w:rFonts w:ascii="Segoe UI" w:hAnsi="Segoe UI" w:cs="Segoe UI"/>
          <w:noProof/>
          <w:color w:val="808080" w:themeColor="background1" w:themeShade="80"/>
          <w:szCs w:val="24"/>
          <w:lang w:eastAsia="en-CA"/>
        </w:rPr>
        <w:t xml:space="preserve"> </w:t>
      </w:r>
      <w:r w:rsidR="007F189C" w:rsidRPr="007B0C2C">
        <w:rPr>
          <w:rFonts w:ascii="Segoe UI" w:hAnsi="Segoe UI" w:cs="Segoe UI"/>
          <w:noProof/>
          <w:szCs w:val="24"/>
          <w:lang w:eastAsia="en-CA"/>
        </w:rPr>
        <w:t xml:space="preserve">announced </w:t>
      </w:r>
      <w:r w:rsidR="00F50603">
        <w:rPr>
          <w:rFonts w:ascii="Segoe UI" w:hAnsi="Segoe UI" w:cs="Segoe UI"/>
          <w:noProof/>
          <w:szCs w:val="24"/>
          <w:lang w:eastAsia="en-CA"/>
        </w:rPr>
        <w:t>a non-</w:t>
      </w:r>
      <w:r w:rsidR="007F189C" w:rsidRPr="007B0C2C">
        <w:rPr>
          <w:rFonts w:ascii="Segoe UI" w:hAnsi="Segoe UI" w:cs="Segoe UI"/>
          <w:noProof/>
          <w:szCs w:val="24"/>
          <w:lang w:eastAsia="en-CA"/>
        </w:rPr>
        <w:t xml:space="preserve">repayable </w:t>
      </w:r>
      <w:r w:rsidR="003D58D0" w:rsidRPr="007B0C2C">
        <w:rPr>
          <w:rFonts w:ascii="Segoe UI" w:hAnsi="Segoe UI" w:cs="Segoe UI"/>
          <w:noProof/>
          <w:szCs w:val="24"/>
          <w:lang w:eastAsia="en-CA"/>
        </w:rPr>
        <w:t>investment</w:t>
      </w:r>
      <w:r w:rsidR="007F189C" w:rsidRPr="007B0C2C">
        <w:rPr>
          <w:rFonts w:ascii="Segoe UI" w:hAnsi="Segoe UI" w:cs="Segoe UI"/>
          <w:noProof/>
          <w:szCs w:val="24"/>
          <w:lang w:eastAsia="en-CA"/>
        </w:rPr>
        <w:t xml:space="preserve"> of $</w:t>
      </w:r>
      <w:r w:rsidR="00BA0811">
        <w:rPr>
          <w:rFonts w:ascii="Segoe UI" w:hAnsi="Segoe UI" w:cs="Segoe UI"/>
          <w:noProof/>
          <w:szCs w:val="24"/>
          <w:lang w:eastAsia="en-CA"/>
        </w:rPr>
        <w:t>1,500,000</w:t>
      </w:r>
      <w:r w:rsidR="007F189C" w:rsidRPr="007B0C2C">
        <w:rPr>
          <w:rFonts w:ascii="Segoe UI" w:hAnsi="Segoe UI" w:cs="Segoe UI"/>
          <w:noProof/>
          <w:szCs w:val="24"/>
          <w:lang w:eastAsia="en-CA"/>
        </w:rPr>
        <w:t xml:space="preserve"> </w:t>
      </w:r>
      <w:r w:rsidR="00650208">
        <w:rPr>
          <w:rStyle w:val="Hyperlink"/>
          <w:rFonts w:ascii="Segoe UI" w:hAnsi="Segoe UI" w:cs="Segoe UI"/>
          <w:color w:val="auto"/>
          <w:szCs w:val="24"/>
          <w:u w:val="none"/>
          <w:lang w:eastAsia="en-CA"/>
        </w:rPr>
        <w:t xml:space="preserve">through the </w:t>
      </w:r>
      <w:hyperlink r:id="rId15" w:history="1">
        <w:r w:rsidR="00650208" w:rsidRPr="00FF4498">
          <w:rPr>
            <w:rStyle w:val="Hyperlink"/>
            <w:rFonts w:ascii="Segoe UI" w:hAnsi="Segoe UI" w:cs="Segoe UI"/>
            <w:noProof/>
            <w:szCs w:val="24"/>
            <w:lang w:eastAsia="en-CA"/>
          </w:rPr>
          <w:t xml:space="preserve">Canada Coal Transition Initiative </w:t>
        </w:r>
        <w:r w:rsidR="00650208">
          <w:rPr>
            <w:rStyle w:val="Hyperlink"/>
            <w:rFonts w:ascii="Segoe UI" w:hAnsi="Segoe UI" w:cs="Segoe UI"/>
            <w:noProof/>
            <w:szCs w:val="24"/>
            <w:lang w:eastAsia="en-CA"/>
          </w:rPr>
          <w:t xml:space="preserve">– </w:t>
        </w:r>
        <w:r w:rsidR="00650208" w:rsidRPr="00FF4498">
          <w:rPr>
            <w:rStyle w:val="Hyperlink"/>
            <w:rFonts w:ascii="Segoe UI" w:hAnsi="Segoe UI" w:cs="Segoe UI"/>
            <w:noProof/>
            <w:szCs w:val="24"/>
            <w:lang w:eastAsia="en-CA"/>
          </w:rPr>
          <w:t>Infrastructure Fund</w:t>
        </w:r>
      </w:hyperlink>
      <w:r w:rsidR="00650208" w:rsidRPr="00FF4498">
        <w:rPr>
          <w:rFonts w:ascii="Segoe UI" w:hAnsi="Segoe UI" w:cs="Segoe UI"/>
          <w:noProof/>
          <w:szCs w:val="24"/>
          <w:lang w:eastAsia="en-CA"/>
        </w:rPr>
        <w:t xml:space="preserve"> (CCTI)</w:t>
      </w:r>
      <w:r w:rsidR="00650208">
        <w:rPr>
          <w:rFonts w:ascii="Segoe UI" w:hAnsi="Segoe UI" w:cs="Segoe UI"/>
          <w:noProof/>
          <w:szCs w:val="24"/>
          <w:lang w:eastAsia="en-CA"/>
        </w:rPr>
        <w:t xml:space="preserve"> </w:t>
      </w:r>
      <w:r w:rsidR="00650208" w:rsidRPr="007B0C2C">
        <w:rPr>
          <w:rFonts w:ascii="Segoe UI" w:hAnsi="Segoe UI" w:cs="Segoe UI"/>
          <w:noProof/>
          <w:szCs w:val="24"/>
          <w:lang w:eastAsia="en-CA"/>
        </w:rPr>
        <w:t xml:space="preserve">to </w:t>
      </w:r>
      <w:r w:rsidR="00650208" w:rsidRPr="00E3336A">
        <w:rPr>
          <w:rStyle w:val="Hyperlink"/>
          <w:rFonts w:ascii="Segoe UI" w:hAnsi="Segoe UI" w:cs="Segoe UI"/>
          <w:color w:val="auto"/>
          <w:szCs w:val="24"/>
          <w:u w:val="none"/>
          <w:lang w:eastAsia="en-CA"/>
        </w:rPr>
        <w:t>Summer Street</w:t>
      </w:r>
      <w:r w:rsidR="00650208">
        <w:rPr>
          <w:rStyle w:val="Hyperlink"/>
          <w:rFonts w:ascii="Segoe UI" w:hAnsi="Segoe UI" w:cs="Segoe UI"/>
          <w:color w:val="auto"/>
          <w:szCs w:val="24"/>
          <w:u w:val="none"/>
          <w:lang w:eastAsia="en-CA"/>
        </w:rPr>
        <w:t xml:space="preserve"> </w:t>
      </w:r>
      <w:r w:rsidR="00650208">
        <w:rPr>
          <w:rFonts w:ascii="Segoe UI" w:hAnsi="Segoe UI" w:cs="Segoe UI"/>
          <w:noProof/>
          <w:szCs w:val="24"/>
          <w:lang w:eastAsia="en-CA"/>
        </w:rPr>
        <w:t xml:space="preserve">to </w:t>
      </w:r>
      <w:r w:rsidR="00CC6AD0">
        <w:rPr>
          <w:rFonts w:ascii="Segoe UI" w:hAnsi="Segoe UI" w:cs="Segoe UI"/>
          <w:noProof/>
          <w:szCs w:val="24"/>
          <w:lang w:eastAsia="en-CA"/>
        </w:rPr>
        <w:t>construct</w:t>
      </w:r>
      <w:r w:rsidR="00650208">
        <w:rPr>
          <w:rFonts w:ascii="Segoe UI" w:hAnsi="Segoe UI" w:cs="Segoe UI"/>
          <w:noProof/>
          <w:szCs w:val="24"/>
          <w:lang w:eastAsia="en-CA"/>
        </w:rPr>
        <w:t xml:space="preserve"> a</w:t>
      </w:r>
      <w:r w:rsidR="00F833BA">
        <w:rPr>
          <w:rFonts w:ascii="Segoe UI" w:hAnsi="Segoe UI" w:cs="Segoe UI"/>
          <w:noProof/>
          <w:szCs w:val="24"/>
          <w:lang w:eastAsia="en-CA"/>
        </w:rPr>
        <w:t xml:space="preserve"> </w:t>
      </w:r>
      <w:r w:rsidR="00650208">
        <w:rPr>
          <w:rFonts w:ascii="Segoe UI" w:hAnsi="Segoe UI" w:cs="Segoe UI"/>
          <w:noProof/>
          <w:szCs w:val="24"/>
          <w:lang w:eastAsia="en-CA"/>
        </w:rPr>
        <w:t>three-bay greenhouse</w:t>
      </w:r>
      <w:r w:rsidR="00210B4E">
        <w:rPr>
          <w:rFonts w:ascii="Segoe UI" w:hAnsi="Segoe UI" w:cs="Segoe UI"/>
          <w:noProof/>
          <w:szCs w:val="24"/>
          <w:lang w:eastAsia="en-CA"/>
        </w:rPr>
        <w:t xml:space="preserve"> in New Glasgow, built to universal accessibility standards.</w:t>
      </w:r>
    </w:p>
    <w:p w14:paraId="2BF8EB74" w14:textId="433B6F14" w:rsidR="007F189C" w:rsidRPr="00E3336A" w:rsidRDefault="004A5269" w:rsidP="00E3336A">
      <w:pPr>
        <w:spacing w:before="240" w:line="240" w:lineRule="auto"/>
        <w:rPr>
          <w:rFonts w:ascii="Segoe UI" w:hAnsi="Segoe UI" w:cs="Segoe UI"/>
          <w:noProof/>
          <w:color w:val="808080" w:themeColor="background1" w:themeShade="80"/>
          <w:szCs w:val="24"/>
          <w:lang w:eastAsia="en-CA"/>
        </w:rPr>
      </w:pPr>
      <w:r w:rsidRPr="007B0C2C">
        <w:rPr>
          <w:rFonts w:ascii="Segoe UI" w:hAnsi="Segoe UI" w:cs="Segoe UI"/>
          <w:noProof/>
          <w:szCs w:val="24"/>
          <w:lang w:eastAsia="en-CA"/>
        </w:rPr>
        <w:t>The announcement was made</w:t>
      </w:r>
      <w:r w:rsidR="00DE1186" w:rsidRPr="007B0C2C">
        <w:rPr>
          <w:rFonts w:ascii="Segoe UI" w:hAnsi="Segoe UI" w:cs="Segoe UI"/>
          <w:noProof/>
          <w:szCs w:val="24"/>
          <w:lang w:eastAsia="en-CA"/>
        </w:rPr>
        <w:t xml:space="preserve"> on </w:t>
      </w:r>
      <w:r w:rsidR="00B0133F" w:rsidRPr="007B0C2C">
        <w:rPr>
          <w:rFonts w:ascii="Segoe UI" w:hAnsi="Segoe UI" w:cs="Segoe UI"/>
          <w:noProof/>
          <w:szCs w:val="24"/>
          <w:lang w:eastAsia="en-CA"/>
        </w:rPr>
        <w:t>behalf of the Honourable</w:t>
      </w:r>
      <w:r w:rsidR="00B0133F" w:rsidRPr="007B0C2C">
        <w:rPr>
          <w:rFonts w:ascii="Segoe UI" w:hAnsi="Segoe UI" w:cs="Segoe UI"/>
          <w:noProof/>
          <w:color w:val="000000" w:themeColor="text1"/>
          <w:szCs w:val="24"/>
          <w:lang w:eastAsia="en-CA"/>
        </w:rPr>
        <w:t xml:space="preserve"> Ginette Petitpas Taylor,</w:t>
      </w:r>
      <w:r w:rsidR="00B0133F" w:rsidRPr="007B0C2C">
        <w:rPr>
          <w:rFonts w:ascii="Segoe UI" w:hAnsi="Segoe UI" w:cs="Segoe UI"/>
          <w:noProof/>
          <w:szCs w:val="24"/>
          <w:lang w:eastAsia="en-CA"/>
        </w:rPr>
        <w:t xml:space="preserve"> Minister of</w:t>
      </w:r>
      <w:r w:rsidR="00B0133F">
        <w:rPr>
          <w:rFonts w:ascii="Segoe UI" w:hAnsi="Segoe UI" w:cs="Segoe UI"/>
          <w:noProof/>
          <w:color w:val="000000" w:themeColor="text1"/>
          <w:szCs w:val="24"/>
          <w:lang w:eastAsia="en-CA"/>
        </w:rPr>
        <w:t xml:space="preserve"> Official Languages</w:t>
      </w:r>
      <w:r w:rsidR="002436DB" w:rsidRPr="00A64929">
        <w:rPr>
          <w:rFonts w:ascii="Segoe UI" w:hAnsi="Segoe UI" w:cs="Segoe UI"/>
          <w:noProof/>
          <w:color w:val="A6A6A6" w:themeColor="background1" w:themeShade="A6"/>
          <w:szCs w:val="24"/>
          <w:lang w:eastAsia="en-CA"/>
        </w:rPr>
        <w:t xml:space="preserve"> </w:t>
      </w:r>
      <w:r w:rsidR="002436DB">
        <w:rPr>
          <w:rFonts w:ascii="Segoe UI" w:hAnsi="Segoe UI" w:cs="Segoe UI"/>
          <w:noProof/>
          <w:szCs w:val="24"/>
          <w:lang w:eastAsia="en-CA"/>
        </w:rPr>
        <w:t>and Minister responsible for ACOA</w:t>
      </w:r>
      <w:r>
        <w:rPr>
          <w:rFonts w:ascii="Segoe UI" w:hAnsi="Segoe UI" w:cs="Segoe UI"/>
          <w:noProof/>
          <w:szCs w:val="24"/>
          <w:lang w:eastAsia="en-CA"/>
        </w:rPr>
        <w:t>.</w:t>
      </w:r>
      <w:r w:rsidR="00172D5A">
        <w:rPr>
          <w:rFonts w:ascii="Segoe UI" w:hAnsi="Segoe UI" w:cs="Segoe UI"/>
          <w:noProof/>
          <w:szCs w:val="24"/>
          <w:lang w:eastAsia="en-CA"/>
        </w:rPr>
        <w:t xml:space="preserve"> The Nova Scotia Department of Communities, Culture, Tourism and Heritage </w:t>
      </w:r>
      <w:r w:rsidR="00650208">
        <w:rPr>
          <w:rFonts w:ascii="Segoe UI" w:hAnsi="Segoe UI" w:cs="Segoe UI"/>
          <w:noProof/>
          <w:szCs w:val="24"/>
          <w:lang w:eastAsia="en-CA"/>
        </w:rPr>
        <w:t xml:space="preserve">is also </w:t>
      </w:r>
      <w:r w:rsidR="0009692F">
        <w:rPr>
          <w:rFonts w:ascii="Segoe UI" w:hAnsi="Segoe UI" w:cs="Segoe UI"/>
          <w:noProof/>
          <w:szCs w:val="24"/>
          <w:lang w:eastAsia="en-CA"/>
        </w:rPr>
        <w:t>contributing</w:t>
      </w:r>
      <w:r w:rsidR="00172D5A">
        <w:rPr>
          <w:rFonts w:ascii="Segoe UI" w:hAnsi="Segoe UI" w:cs="Segoe UI"/>
          <w:noProof/>
          <w:szCs w:val="24"/>
          <w:lang w:eastAsia="en-CA"/>
        </w:rPr>
        <w:t xml:space="preserve"> $1,000,000 </w:t>
      </w:r>
      <w:r w:rsidR="0009692F">
        <w:rPr>
          <w:rFonts w:ascii="Segoe UI" w:hAnsi="Segoe UI" w:cs="Segoe UI"/>
          <w:noProof/>
          <w:szCs w:val="24"/>
          <w:lang w:eastAsia="en-CA"/>
        </w:rPr>
        <w:t>to</w:t>
      </w:r>
      <w:r w:rsidR="00172D5A">
        <w:rPr>
          <w:rFonts w:ascii="Segoe UI" w:hAnsi="Segoe UI" w:cs="Segoe UI"/>
          <w:noProof/>
          <w:szCs w:val="24"/>
          <w:lang w:eastAsia="en-CA"/>
        </w:rPr>
        <w:t xml:space="preserve"> this project.</w:t>
      </w:r>
    </w:p>
    <w:p w14:paraId="078F0757" w14:textId="61058FCD" w:rsidR="00DF29F0" w:rsidRDefault="006B084B" w:rsidP="00DE1186">
      <w:pPr>
        <w:spacing w:after="0" w:line="240" w:lineRule="auto"/>
        <w:rPr>
          <w:rFonts w:ascii="Segoe UI" w:hAnsi="Segoe UI" w:cs="Segoe UI"/>
          <w:noProof/>
          <w:szCs w:val="24"/>
          <w:lang w:eastAsia="en-CA"/>
        </w:rPr>
      </w:pPr>
      <w:r>
        <w:rPr>
          <w:rFonts w:ascii="Segoe UI" w:hAnsi="Segoe UI" w:cs="Segoe UI"/>
          <w:noProof/>
          <w:szCs w:val="24"/>
          <w:lang w:eastAsia="en-CA"/>
        </w:rPr>
        <w:t>Summer Street</w:t>
      </w:r>
      <w:r w:rsidR="00CC6AD0">
        <w:rPr>
          <w:rFonts w:ascii="Segoe UI" w:hAnsi="Segoe UI" w:cs="Segoe UI"/>
          <w:noProof/>
          <w:szCs w:val="24"/>
          <w:lang w:eastAsia="en-CA"/>
        </w:rPr>
        <w:t>,</w:t>
      </w:r>
      <w:r>
        <w:rPr>
          <w:rFonts w:ascii="Segoe UI" w:hAnsi="Segoe UI" w:cs="Segoe UI"/>
          <w:noProof/>
          <w:szCs w:val="24"/>
          <w:lang w:eastAsia="en-CA"/>
        </w:rPr>
        <w:t xml:space="preserve"> </w:t>
      </w:r>
      <w:r w:rsidR="00F833BA">
        <w:rPr>
          <w:rFonts w:ascii="Segoe UI" w:hAnsi="Segoe UI" w:cs="Segoe UI"/>
          <w:noProof/>
          <w:szCs w:val="24"/>
          <w:lang w:eastAsia="en-CA"/>
        </w:rPr>
        <w:t xml:space="preserve">which </w:t>
      </w:r>
      <w:r w:rsidR="00F833BA">
        <w:rPr>
          <w:rFonts w:ascii="Segoe UI" w:hAnsi="Segoe UI" w:cs="Segoe UI"/>
        </w:rPr>
        <w:t xml:space="preserve">provides opportunities and employment to </w:t>
      </w:r>
      <w:r w:rsidR="00F833BA" w:rsidRPr="00DC503C">
        <w:rPr>
          <w:rFonts w:ascii="Segoe UI" w:hAnsi="Segoe UI" w:cs="Segoe UI"/>
          <w:strike/>
        </w:rPr>
        <w:t xml:space="preserve">over </w:t>
      </w:r>
      <w:proofErr w:type="gramStart"/>
      <w:r w:rsidR="00F833BA" w:rsidRPr="00DC503C">
        <w:rPr>
          <w:rFonts w:ascii="Segoe UI" w:hAnsi="Segoe UI" w:cs="Segoe UI"/>
          <w:strike/>
        </w:rPr>
        <w:t>200</w:t>
      </w:r>
      <w:r w:rsidR="00F833BA">
        <w:rPr>
          <w:rFonts w:ascii="Segoe UI" w:hAnsi="Segoe UI" w:cs="Segoe UI"/>
        </w:rPr>
        <w:t xml:space="preserve"> </w:t>
      </w:r>
      <w:r w:rsidR="00DC503C">
        <w:rPr>
          <w:rFonts w:ascii="Segoe UI" w:hAnsi="Segoe UI" w:cs="Segoe UI"/>
        </w:rPr>
        <w:t xml:space="preserve"> 180</w:t>
      </w:r>
      <w:proofErr w:type="gramEnd"/>
      <w:r w:rsidR="00DC503C">
        <w:rPr>
          <w:rFonts w:ascii="Segoe UI" w:hAnsi="Segoe UI" w:cs="Segoe UI"/>
        </w:rPr>
        <w:t xml:space="preserve"> </w:t>
      </w:r>
      <w:r w:rsidR="00F833BA">
        <w:rPr>
          <w:rFonts w:ascii="Segoe UI" w:hAnsi="Segoe UI" w:cs="Segoe UI"/>
        </w:rPr>
        <w:t xml:space="preserve">people with </w:t>
      </w:r>
      <w:r w:rsidR="00DC503C">
        <w:rPr>
          <w:rFonts w:ascii="Segoe UI" w:hAnsi="Segoe UI" w:cs="Segoe UI"/>
        </w:rPr>
        <w:t xml:space="preserve">diverse abilities </w:t>
      </w:r>
      <w:r w:rsidR="00F833BA" w:rsidRPr="00DC503C">
        <w:rPr>
          <w:rFonts w:ascii="Segoe UI" w:hAnsi="Segoe UI" w:cs="Segoe UI"/>
          <w:strike/>
        </w:rPr>
        <w:t>intellectual disabilities</w:t>
      </w:r>
      <w:r w:rsidR="00CC6AD0">
        <w:rPr>
          <w:rFonts w:ascii="Segoe UI" w:hAnsi="Segoe UI" w:cs="Segoe UI"/>
          <w:noProof/>
          <w:szCs w:val="24"/>
          <w:lang w:eastAsia="en-CA"/>
        </w:rPr>
        <w:t>,</w:t>
      </w:r>
      <w:r w:rsidR="00295CB2">
        <w:rPr>
          <w:rFonts w:ascii="Segoe UI" w:hAnsi="Segoe UI" w:cs="Segoe UI"/>
          <w:noProof/>
          <w:szCs w:val="24"/>
          <w:lang w:eastAsia="en-CA"/>
        </w:rPr>
        <w:t xml:space="preserve"> </w:t>
      </w:r>
      <w:r>
        <w:rPr>
          <w:rFonts w:ascii="Segoe UI" w:hAnsi="Segoe UI" w:cs="Segoe UI"/>
          <w:noProof/>
          <w:szCs w:val="24"/>
          <w:lang w:eastAsia="en-CA"/>
        </w:rPr>
        <w:t xml:space="preserve">will use the </w:t>
      </w:r>
      <w:r w:rsidR="00295CB2">
        <w:rPr>
          <w:rFonts w:ascii="Segoe UI" w:hAnsi="Segoe UI" w:cs="Segoe UI"/>
          <w:noProof/>
          <w:szCs w:val="24"/>
          <w:lang w:eastAsia="en-CA"/>
        </w:rPr>
        <w:t>all-season greenhouse</w:t>
      </w:r>
      <w:r>
        <w:rPr>
          <w:rFonts w:ascii="Segoe UI" w:hAnsi="Segoe UI" w:cs="Segoe UI"/>
          <w:noProof/>
          <w:szCs w:val="24"/>
          <w:lang w:eastAsia="en-CA"/>
        </w:rPr>
        <w:t xml:space="preserve"> </w:t>
      </w:r>
      <w:r w:rsidR="00295CB2">
        <w:rPr>
          <w:rFonts w:ascii="Segoe UI" w:hAnsi="Segoe UI" w:cs="Segoe UI"/>
          <w:noProof/>
          <w:szCs w:val="24"/>
          <w:lang w:eastAsia="en-CA"/>
        </w:rPr>
        <w:t xml:space="preserve">to produce food </w:t>
      </w:r>
      <w:r w:rsidR="00F833BA">
        <w:rPr>
          <w:rFonts w:ascii="Segoe UI" w:hAnsi="Segoe UI" w:cs="Segoe UI"/>
          <w:noProof/>
          <w:szCs w:val="24"/>
          <w:lang w:eastAsia="en-CA"/>
        </w:rPr>
        <w:t xml:space="preserve">for its </w:t>
      </w:r>
      <w:r w:rsidR="00CC6AD0">
        <w:rPr>
          <w:rFonts w:ascii="Segoe UI" w:hAnsi="Segoe UI" w:cs="Segoe UI"/>
          <w:noProof/>
          <w:szCs w:val="24"/>
          <w:lang w:eastAsia="en-CA"/>
        </w:rPr>
        <w:t>food service businesses</w:t>
      </w:r>
      <w:r w:rsidR="00DF29F0">
        <w:rPr>
          <w:rFonts w:ascii="Segoe UI" w:hAnsi="Segoe UI" w:cs="Segoe UI"/>
          <w:noProof/>
          <w:szCs w:val="24"/>
          <w:lang w:eastAsia="en-CA"/>
        </w:rPr>
        <w:t>, including one of the biggest banquet halls in Pictou County</w:t>
      </w:r>
      <w:r w:rsidR="0009692F">
        <w:rPr>
          <w:rFonts w:ascii="Segoe UI" w:hAnsi="Segoe UI" w:cs="Segoe UI"/>
          <w:noProof/>
          <w:szCs w:val="24"/>
          <w:lang w:eastAsia="en-CA"/>
        </w:rPr>
        <w:t xml:space="preserve">. It will also sell food </w:t>
      </w:r>
      <w:r w:rsidR="00CC6AD0">
        <w:rPr>
          <w:rFonts w:ascii="Segoe UI" w:hAnsi="Segoe UI" w:cs="Segoe UI"/>
          <w:noProof/>
          <w:szCs w:val="24"/>
          <w:lang w:eastAsia="en-CA"/>
        </w:rPr>
        <w:t>locally</w:t>
      </w:r>
      <w:r w:rsidR="00496A5B">
        <w:rPr>
          <w:rFonts w:ascii="Segoe UI" w:hAnsi="Segoe UI" w:cs="Segoe UI"/>
          <w:noProof/>
          <w:szCs w:val="24"/>
          <w:lang w:eastAsia="en-CA"/>
        </w:rPr>
        <w:t xml:space="preserve"> </w:t>
      </w:r>
      <w:r w:rsidR="00DF29F0">
        <w:rPr>
          <w:rFonts w:ascii="Segoe UI" w:hAnsi="Segoe UI" w:cs="Segoe UI"/>
          <w:noProof/>
          <w:szCs w:val="24"/>
          <w:lang w:eastAsia="en-CA"/>
        </w:rPr>
        <w:t xml:space="preserve">and </w:t>
      </w:r>
      <w:r w:rsidR="0009692F">
        <w:rPr>
          <w:rFonts w:ascii="Segoe UI" w:hAnsi="Segoe UI" w:cs="Segoe UI"/>
          <w:noProof/>
          <w:szCs w:val="24"/>
          <w:lang w:eastAsia="en-CA"/>
        </w:rPr>
        <w:t>help supply</w:t>
      </w:r>
      <w:r w:rsidR="00DF29F0">
        <w:rPr>
          <w:rFonts w:ascii="Segoe UI" w:hAnsi="Segoe UI" w:cs="Segoe UI"/>
          <w:noProof/>
          <w:szCs w:val="24"/>
          <w:lang w:eastAsia="en-CA"/>
        </w:rPr>
        <w:t xml:space="preserve"> local food banks, </w:t>
      </w:r>
      <w:r w:rsidR="00496A5B">
        <w:rPr>
          <w:rFonts w:ascii="Segoe UI" w:hAnsi="Segoe UI" w:cs="Segoe UI"/>
          <w:noProof/>
          <w:szCs w:val="24"/>
          <w:lang w:eastAsia="en-CA"/>
        </w:rPr>
        <w:t>improving food security</w:t>
      </w:r>
      <w:r w:rsidR="00DF29F0">
        <w:rPr>
          <w:rFonts w:ascii="Segoe UI" w:hAnsi="Segoe UI" w:cs="Segoe UI"/>
          <w:noProof/>
          <w:szCs w:val="24"/>
          <w:lang w:eastAsia="en-CA"/>
        </w:rPr>
        <w:t xml:space="preserve"> in the area.</w:t>
      </w:r>
    </w:p>
    <w:p w14:paraId="054586EF" w14:textId="77777777" w:rsidR="00DF29F0" w:rsidRDefault="00DF29F0" w:rsidP="00DE1186">
      <w:pPr>
        <w:spacing w:after="0" w:line="240" w:lineRule="auto"/>
        <w:rPr>
          <w:rFonts w:ascii="Segoe UI" w:hAnsi="Segoe UI" w:cs="Segoe UI"/>
          <w:noProof/>
          <w:szCs w:val="24"/>
          <w:lang w:eastAsia="en-CA"/>
        </w:rPr>
      </w:pPr>
    </w:p>
    <w:p w14:paraId="076D907E" w14:textId="25042A9E" w:rsidR="00FF3A10" w:rsidRPr="007B0C2C" w:rsidRDefault="00DF29F0" w:rsidP="00DE1186">
      <w:pPr>
        <w:spacing w:after="0" w:line="240" w:lineRule="auto"/>
        <w:rPr>
          <w:rFonts w:ascii="Segoe UI" w:hAnsi="Segoe UI" w:cs="Segoe UI"/>
          <w:noProof/>
          <w:szCs w:val="24"/>
          <w:lang w:eastAsia="en-CA"/>
        </w:rPr>
      </w:pPr>
      <w:r>
        <w:rPr>
          <w:rFonts w:ascii="Segoe UI" w:hAnsi="Segoe UI" w:cs="Segoe UI"/>
          <w:noProof/>
          <w:szCs w:val="24"/>
          <w:lang w:eastAsia="en-CA"/>
        </w:rPr>
        <w:t>Summer Street participants</w:t>
      </w:r>
      <w:r w:rsidR="00CC6AD0">
        <w:rPr>
          <w:rFonts w:ascii="Segoe UI" w:hAnsi="Segoe UI" w:cs="Segoe UI"/>
          <w:noProof/>
          <w:szCs w:val="24"/>
          <w:lang w:eastAsia="en-CA"/>
        </w:rPr>
        <w:t xml:space="preserve"> will </w:t>
      </w:r>
      <w:r>
        <w:rPr>
          <w:rFonts w:ascii="Segoe UI" w:hAnsi="Segoe UI" w:cs="Segoe UI"/>
          <w:noProof/>
          <w:szCs w:val="24"/>
          <w:lang w:eastAsia="en-CA"/>
        </w:rPr>
        <w:t xml:space="preserve">be the main </w:t>
      </w:r>
      <w:r w:rsidR="00CC7581">
        <w:rPr>
          <w:rFonts w:ascii="Segoe UI" w:hAnsi="Segoe UI" w:cs="Segoe UI"/>
          <w:noProof/>
          <w:szCs w:val="24"/>
          <w:lang w:eastAsia="en-CA"/>
        </w:rPr>
        <w:t>workers</w:t>
      </w:r>
      <w:r>
        <w:rPr>
          <w:rFonts w:ascii="Segoe UI" w:hAnsi="Segoe UI" w:cs="Segoe UI"/>
          <w:noProof/>
          <w:szCs w:val="24"/>
          <w:lang w:eastAsia="en-CA"/>
        </w:rPr>
        <w:t xml:space="preserve">, </w:t>
      </w:r>
      <w:r w:rsidR="006B607D">
        <w:rPr>
          <w:rFonts w:ascii="Segoe UI" w:hAnsi="Segoe UI" w:cs="Segoe UI"/>
          <w:noProof/>
          <w:szCs w:val="24"/>
          <w:lang w:eastAsia="en-CA"/>
        </w:rPr>
        <w:t>learn</w:t>
      </w:r>
      <w:r>
        <w:rPr>
          <w:rFonts w:ascii="Segoe UI" w:hAnsi="Segoe UI" w:cs="Segoe UI"/>
          <w:noProof/>
          <w:szCs w:val="24"/>
          <w:lang w:eastAsia="en-CA"/>
        </w:rPr>
        <w:t>ing</w:t>
      </w:r>
      <w:r w:rsidR="006B607D">
        <w:rPr>
          <w:rFonts w:ascii="Segoe UI" w:hAnsi="Segoe UI" w:cs="Segoe UI"/>
          <w:noProof/>
          <w:szCs w:val="24"/>
          <w:lang w:eastAsia="en-CA"/>
        </w:rPr>
        <w:t xml:space="preserve"> </w:t>
      </w:r>
      <w:r w:rsidR="006B084B">
        <w:rPr>
          <w:rFonts w:ascii="Segoe UI" w:hAnsi="Segoe UI" w:cs="Segoe UI"/>
          <w:noProof/>
          <w:szCs w:val="24"/>
          <w:lang w:eastAsia="en-CA"/>
        </w:rPr>
        <w:t xml:space="preserve">hands-on </w:t>
      </w:r>
      <w:r w:rsidR="00F833BA">
        <w:rPr>
          <w:rFonts w:ascii="Segoe UI" w:hAnsi="Segoe UI" w:cs="Segoe UI"/>
          <w:noProof/>
          <w:szCs w:val="24"/>
          <w:lang w:eastAsia="en-CA"/>
        </w:rPr>
        <w:t xml:space="preserve">gardening </w:t>
      </w:r>
      <w:r w:rsidR="006B084B">
        <w:rPr>
          <w:rFonts w:ascii="Segoe UI" w:hAnsi="Segoe UI" w:cs="Segoe UI"/>
          <w:noProof/>
          <w:szCs w:val="24"/>
          <w:lang w:eastAsia="en-CA"/>
        </w:rPr>
        <w:t>skills</w:t>
      </w:r>
      <w:r w:rsidR="00CC6AD0">
        <w:rPr>
          <w:rFonts w:ascii="Segoe UI" w:hAnsi="Segoe UI" w:cs="Segoe UI"/>
          <w:noProof/>
          <w:szCs w:val="24"/>
          <w:lang w:eastAsia="en-CA"/>
        </w:rPr>
        <w:t xml:space="preserve">. </w:t>
      </w:r>
      <w:r>
        <w:rPr>
          <w:rFonts w:ascii="Segoe UI" w:hAnsi="Segoe UI" w:cs="Segoe UI"/>
          <w:noProof/>
          <w:szCs w:val="24"/>
          <w:lang w:eastAsia="en-CA"/>
        </w:rPr>
        <w:t xml:space="preserve">The greenhouse will be fully accessible to people of all mobility levels and engineered to be environmentally sustainable and reduce carbon emissions. </w:t>
      </w:r>
      <w:r w:rsidR="00CC6AD0">
        <w:rPr>
          <w:rFonts w:ascii="Segoe UI" w:hAnsi="Segoe UI" w:cs="Segoe UI"/>
          <w:noProof/>
          <w:szCs w:val="24"/>
          <w:lang w:eastAsia="en-CA"/>
        </w:rPr>
        <w:t>L</w:t>
      </w:r>
      <w:r w:rsidR="000F43DE">
        <w:rPr>
          <w:rFonts w:ascii="Segoe UI" w:hAnsi="Segoe UI" w:cs="Segoe UI"/>
          <w:noProof/>
          <w:szCs w:val="24"/>
          <w:lang w:eastAsia="en-CA"/>
        </w:rPr>
        <w:t>ocal small</w:t>
      </w:r>
      <w:r w:rsidR="0042503A">
        <w:rPr>
          <w:rFonts w:ascii="Segoe UI" w:hAnsi="Segoe UI" w:cs="Segoe UI"/>
          <w:noProof/>
          <w:szCs w:val="24"/>
          <w:lang w:eastAsia="en-CA"/>
        </w:rPr>
        <w:t xml:space="preserve"> </w:t>
      </w:r>
      <w:r w:rsidR="000F43DE">
        <w:rPr>
          <w:rFonts w:ascii="Segoe UI" w:hAnsi="Segoe UI" w:cs="Segoe UI"/>
          <w:noProof/>
          <w:szCs w:val="24"/>
          <w:lang w:eastAsia="en-CA"/>
        </w:rPr>
        <w:t>and medium</w:t>
      </w:r>
      <w:r w:rsidR="0042503A">
        <w:rPr>
          <w:rFonts w:ascii="Segoe UI" w:hAnsi="Segoe UI" w:cs="Segoe UI"/>
          <w:noProof/>
          <w:szCs w:val="24"/>
          <w:lang w:eastAsia="en-CA"/>
        </w:rPr>
        <w:t>-</w:t>
      </w:r>
      <w:r w:rsidR="000F43DE">
        <w:rPr>
          <w:rFonts w:ascii="Segoe UI" w:hAnsi="Segoe UI" w:cs="Segoe UI"/>
          <w:noProof/>
          <w:szCs w:val="24"/>
          <w:lang w:eastAsia="en-CA"/>
        </w:rPr>
        <w:t xml:space="preserve">sized </w:t>
      </w:r>
      <w:r w:rsidR="00CC6AD0">
        <w:rPr>
          <w:rFonts w:ascii="Segoe UI" w:hAnsi="Segoe UI" w:cs="Segoe UI"/>
          <w:noProof/>
          <w:szCs w:val="24"/>
          <w:lang w:eastAsia="en-CA"/>
        </w:rPr>
        <w:t xml:space="preserve">businesses will be able to lease space </w:t>
      </w:r>
      <w:r w:rsidR="00F833BA">
        <w:rPr>
          <w:rFonts w:ascii="Segoe UI" w:hAnsi="Segoe UI" w:cs="Segoe UI"/>
          <w:noProof/>
          <w:szCs w:val="24"/>
          <w:lang w:eastAsia="en-CA"/>
        </w:rPr>
        <w:t xml:space="preserve">to </w:t>
      </w:r>
      <w:r w:rsidR="00CC6AD0">
        <w:rPr>
          <w:rFonts w:ascii="Segoe UI" w:hAnsi="Segoe UI" w:cs="Segoe UI"/>
          <w:noProof/>
          <w:szCs w:val="24"/>
          <w:lang w:eastAsia="en-CA"/>
        </w:rPr>
        <w:t>grow</w:t>
      </w:r>
      <w:r w:rsidR="00F833BA">
        <w:rPr>
          <w:rFonts w:ascii="Segoe UI" w:hAnsi="Segoe UI" w:cs="Segoe UI"/>
          <w:noProof/>
          <w:szCs w:val="24"/>
          <w:lang w:eastAsia="en-CA"/>
        </w:rPr>
        <w:t xml:space="preserve"> food</w:t>
      </w:r>
      <w:r w:rsidR="007D4109">
        <w:rPr>
          <w:rFonts w:ascii="Segoe UI" w:hAnsi="Segoe UI" w:cs="Segoe UI"/>
          <w:noProof/>
          <w:szCs w:val="24"/>
          <w:lang w:eastAsia="en-CA"/>
        </w:rPr>
        <w:t>, scale up and reach their market potential</w:t>
      </w:r>
      <w:r w:rsidR="00F833BA">
        <w:rPr>
          <w:rFonts w:ascii="Segoe UI" w:hAnsi="Segoe UI" w:cs="Segoe UI"/>
          <w:noProof/>
          <w:szCs w:val="24"/>
          <w:lang w:eastAsia="en-CA"/>
        </w:rPr>
        <w:t>.</w:t>
      </w:r>
      <w:r w:rsidR="00CC6AD0">
        <w:rPr>
          <w:rFonts w:ascii="Segoe UI" w:hAnsi="Segoe UI" w:cs="Segoe UI"/>
          <w:noProof/>
          <w:szCs w:val="24"/>
          <w:lang w:eastAsia="en-CA"/>
        </w:rPr>
        <w:t xml:space="preserve"> </w:t>
      </w:r>
      <w:r w:rsidR="00E3336A" w:rsidRPr="00E90719">
        <w:rPr>
          <w:rFonts w:ascii="Segoe UI" w:hAnsi="Segoe UI" w:cs="Segoe UI"/>
        </w:rPr>
        <w:t>This project support</w:t>
      </w:r>
      <w:r w:rsidR="00CC6AD0">
        <w:rPr>
          <w:rFonts w:ascii="Segoe UI" w:hAnsi="Segoe UI" w:cs="Segoe UI"/>
        </w:rPr>
        <w:t>s</w:t>
      </w:r>
      <w:r w:rsidR="00E3336A" w:rsidRPr="00E90719">
        <w:rPr>
          <w:rFonts w:ascii="Segoe UI" w:hAnsi="Segoe UI" w:cs="Segoe UI"/>
        </w:rPr>
        <w:t xml:space="preserve"> </w:t>
      </w:r>
      <w:r w:rsidR="00E3336A">
        <w:rPr>
          <w:rFonts w:ascii="Segoe UI" w:hAnsi="Segoe UI" w:cs="Segoe UI"/>
        </w:rPr>
        <w:t xml:space="preserve">eco-friendly </w:t>
      </w:r>
      <w:r w:rsidR="00E3336A" w:rsidRPr="00E90719">
        <w:rPr>
          <w:rFonts w:ascii="Segoe UI" w:hAnsi="Segoe UI" w:cs="Segoe UI"/>
        </w:rPr>
        <w:t xml:space="preserve">growth in the food sector </w:t>
      </w:r>
      <w:r w:rsidR="00E3336A">
        <w:rPr>
          <w:rFonts w:ascii="Segoe UI" w:hAnsi="Segoe UI" w:cs="Segoe UI"/>
        </w:rPr>
        <w:t>and creat</w:t>
      </w:r>
      <w:r w:rsidR="00CC6AD0">
        <w:rPr>
          <w:rFonts w:ascii="Segoe UI" w:hAnsi="Segoe UI" w:cs="Segoe UI"/>
        </w:rPr>
        <w:t>es</w:t>
      </w:r>
      <w:r w:rsidR="00E3336A">
        <w:rPr>
          <w:rFonts w:ascii="Segoe UI" w:hAnsi="Segoe UI" w:cs="Segoe UI"/>
        </w:rPr>
        <w:t xml:space="preserve"> education and employment opportunities for individuals </w:t>
      </w:r>
      <w:r w:rsidR="006B607D">
        <w:rPr>
          <w:rFonts w:ascii="Segoe UI" w:hAnsi="Segoe UI" w:cs="Segoe UI"/>
        </w:rPr>
        <w:t>with diverse abilities.</w:t>
      </w:r>
    </w:p>
    <w:p w14:paraId="66302FE8" w14:textId="5444781D" w:rsidR="00172D5A" w:rsidRDefault="00E3336A" w:rsidP="006B607D">
      <w:pPr>
        <w:spacing w:before="240" w:after="0" w:line="240" w:lineRule="auto"/>
        <w:rPr>
          <w:rFonts w:ascii="Segoe UI Semibold" w:hAnsi="Segoe UI Semibold" w:cs="Segoe UI Semibold"/>
          <w:color w:val="40878C"/>
          <w:sz w:val="24"/>
          <w:szCs w:val="24"/>
          <w:lang w:eastAsia="en-CA"/>
        </w:rPr>
      </w:pPr>
      <w:r>
        <w:rPr>
          <w:rFonts w:ascii="Segoe UI" w:hAnsi="Segoe UI" w:cs="Segoe UI"/>
          <w:iCs/>
          <w:szCs w:val="24"/>
          <w:lang w:eastAsia="en-CA"/>
        </w:rPr>
        <w:t>The</w:t>
      </w:r>
      <w:r w:rsidRPr="000B2CD2">
        <w:rPr>
          <w:rFonts w:ascii="Segoe UI" w:hAnsi="Segoe UI" w:cs="Segoe UI"/>
          <w:iCs/>
          <w:szCs w:val="24"/>
          <w:lang w:eastAsia="en-CA"/>
        </w:rPr>
        <w:t xml:space="preserve"> Government of Canada </w:t>
      </w:r>
      <w:r>
        <w:rPr>
          <w:rFonts w:ascii="Segoe UI" w:hAnsi="Segoe UI" w:cs="Segoe UI"/>
          <w:iCs/>
          <w:szCs w:val="24"/>
          <w:lang w:eastAsia="en-CA"/>
        </w:rPr>
        <w:t xml:space="preserve">is proud to invest in </w:t>
      </w:r>
      <w:r w:rsidR="000F43DE" w:rsidRPr="00D82168">
        <w:rPr>
          <w:rFonts w:ascii="Segoe UI" w:hAnsi="Segoe UI" w:cs="Segoe UI"/>
          <w:noProof/>
          <w:szCs w:val="24"/>
          <w:lang w:eastAsia="en-CA"/>
        </w:rPr>
        <w:t>innovati</w:t>
      </w:r>
      <w:r w:rsidR="00D82168" w:rsidRPr="00D82168">
        <w:rPr>
          <w:rFonts w:ascii="Segoe UI" w:hAnsi="Segoe UI" w:cs="Segoe UI"/>
          <w:noProof/>
          <w:szCs w:val="24"/>
          <w:lang w:eastAsia="en-CA"/>
        </w:rPr>
        <w:t xml:space="preserve">ve infrastructure </w:t>
      </w:r>
      <w:r w:rsidR="0009692F">
        <w:rPr>
          <w:rFonts w:ascii="Segoe UI" w:hAnsi="Segoe UI" w:cs="Segoe UI"/>
          <w:noProof/>
          <w:szCs w:val="24"/>
          <w:lang w:eastAsia="en-CA"/>
        </w:rPr>
        <w:t xml:space="preserve">projects </w:t>
      </w:r>
      <w:r w:rsidR="00D82168" w:rsidRPr="00D82168">
        <w:rPr>
          <w:rFonts w:ascii="Segoe UI" w:hAnsi="Segoe UI" w:cs="Segoe UI"/>
          <w:noProof/>
          <w:szCs w:val="24"/>
          <w:lang w:eastAsia="en-CA"/>
        </w:rPr>
        <w:t>that support skills development and economic diversification during the transition to a greener economy.</w:t>
      </w:r>
      <w:r w:rsidR="00CC6AD0">
        <w:rPr>
          <w:rFonts w:ascii="Segoe UI" w:hAnsi="Segoe UI" w:cs="Segoe UI"/>
          <w:noProof/>
          <w:szCs w:val="24"/>
          <w:lang w:eastAsia="en-CA"/>
        </w:rPr>
        <w:t xml:space="preserve"> </w:t>
      </w:r>
    </w:p>
    <w:p w14:paraId="6F48022D" w14:textId="77777777" w:rsidR="00172D5A" w:rsidRDefault="00172D5A" w:rsidP="00014B98">
      <w:pPr>
        <w:spacing w:before="240" w:line="240" w:lineRule="auto"/>
        <w:rPr>
          <w:rFonts w:ascii="Segoe UI Semibold" w:hAnsi="Segoe UI Semibold" w:cs="Segoe UI Semibold"/>
          <w:color w:val="40878C"/>
          <w:sz w:val="24"/>
          <w:szCs w:val="24"/>
          <w:lang w:eastAsia="en-CA"/>
        </w:rPr>
      </w:pPr>
    </w:p>
    <w:p w14:paraId="08325896" w14:textId="4E03913C" w:rsidR="0036239A" w:rsidRPr="005A51DA" w:rsidRDefault="0036239A" w:rsidP="00014B98">
      <w:pPr>
        <w:spacing w:before="240" w:line="240" w:lineRule="auto"/>
        <w:rPr>
          <w:rFonts w:ascii="Segoe UI Semibold" w:hAnsi="Segoe UI Semibold" w:cs="Segoe UI Semibold"/>
          <w:szCs w:val="24"/>
          <w:lang w:eastAsia="en-CA"/>
        </w:rPr>
      </w:pPr>
      <w:r w:rsidRPr="005A51DA">
        <w:rPr>
          <w:rFonts w:ascii="Segoe UI Semibold" w:hAnsi="Segoe UI Semibold" w:cs="Segoe UI Semibold"/>
          <w:color w:val="40878C"/>
          <w:sz w:val="24"/>
          <w:szCs w:val="24"/>
          <w:lang w:eastAsia="en-CA"/>
        </w:rPr>
        <w:lastRenderedPageBreak/>
        <w:t>Quotes</w:t>
      </w:r>
    </w:p>
    <w:p w14:paraId="0E7D36C1" w14:textId="2BE3A845" w:rsidR="004C4022" w:rsidRPr="007B0C2C" w:rsidRDefault="004C4022" w:rsidP="004C4022">
      <w:pPr>
        <w:spacing w:after="0" w:line="240" w:lineRule="auto"/>
        <w:rPr>
          <w:rFonts w:ascii="Segoe UI" w:hAnsi="Segoe UI" w:cs="Segoe UI"/>
          <w:noProof/>
          <w:szCs w:val="24"/>
          <w:lang w:eastAsia="en-CA"/>
        </w:rPr>
      </w:pPr>
      <w:r w:rsidRPr="007B0C2C">
        <w:rPr>
          <w:rFonts w:ascii="Segoe UI" w:hAnsi="Segoe UI" w:cs="Segoe UI"/>
          <w:noProof/>
          <w:szCs w:val="24"/>
          <w:lang w:eastAsia="en-CA"/>
        </w:rPr>
        <w:t>“</w:t>
      </w:r>
      <w:r w:rsidR="000F43DE">
        <w:rPr>
          <w:rFonts w:ascii="Segoe UI" w:hAnsi="Segoe UI" w:cs="Segoe UI"/>
          <w:noProof/>
          <w:szCs w:val="24"/>
          <w:lang w:eastAsia="en-CA"/>
        </w:rPr>
        <w:t xml:space="preserve">This </w:t>
      </w:r>
      <w:r w:rsidR="003D6702">
        <w:rPr>
          <w:rFonts w:ascii="Segoe UI" w:hAnsi="Segoe UI" w:cs="Segoe UI"/>
          <w:noProof/>
          <w:szCs w:val="24"/>
          <w:lang w:eastAsia="en-CA"/>
        </w:rPr>
        <w:t>project</w:t>
      </w:r>
      <w:r w:rsidR="000F43DE">
        <w:rPr>
          <w:rFonts w:ascii="Segoe UI" w:hAnsi="Segoe UI" w:cs="Segoe UI"/>
          <w:noProof/>
          <w:szCs w:val="24"/>
          <w:lang w:eastAsia="en-CA"/>
        </w:rPr>
        <w:t xml:space="preserve"> is </w:t>
      </w:r>
      <w:r w:rsidR="00B24733">
        <w:rPr>
          <w:rFonts w:ascii="Segoe UI" w:hAnsi="Segoe UI" w:cs="Segoe UI"/>
          <w:noProof/>
          <w:szCs w:val="24"/>
          <w:lang w:eastAsia="en-CA"/>
        </w:rPr>
        <w:t>a</w:t>
      </w:r>
      <w:r w:rsidR="000F43DE">
        <w:rPr>
          <w:rFonts w:ascii="Segoe UI" w:hAnsi="Segoe UI" w:cs="Segoe UI"/>
          <w:noProof/>
          <w:szCs w:val="24"/>
          <w:lang w:eastAsia="en-CA"/>
        </w:rPr>
        <w:t xml:space="preserve"> perfect example of how</w:t>
      </w:r>
      <w:r w:rsidR="003D6702">
        <w:rPr>
          <w:rFonts w:ascii="Segoe UI" w:hAnsi="Segoe UI" w:cs="Segoe UI"/>
          <w:noProof/>
          <w:szCs w:val="24"/>
          <w:lang w:eastAsia="en-CA"/>
        </w:rPr>
        <w:t xml:space="preserve"> our </w:t>
      </w:r>
      <w:r w:rsidR="00B24733">
        <w:rPr>
          <w:rFonts w:ascii="Segoe UI" w:hAnsi="Segoe UI" w:cs="Segoe UI"/>
          <w:noProof/>
          <w:szCs w:val="24"/>
          <w:lang w:eastAsia="en-CA"/>
        </w:rPr>
        <w:t>rural communities</w:t>
      </w:r>
      <w:r w:rsidR="003D6702">
        <w:rPr>
          <w:rFonts w:ascii="Segoe UI" w:hAnsi="Segoe UI" w:cs="Segoe UI"/>
          <w:noProof/>
          <w:szCs w:val="24"/>
          <w:lang w:eastAsia="en-CA"/>
        </w:rPr>
        <w:t xml:space="preserve"> grow stronger when </w:t>
      </w:r>
      <w:r w:rsidR="00B24733">
        <w:rPr>
          <w:rFonts w:ascii="Segoe UI" w:hAnsi="Segoe UI" w:cs="Segoe UI"/>
          <w:noProof/>
          <w:szCs w:val="24"/>
          <w:lang w:eastAsia="en-CA"/>
        </w:rPr>
        <w:t>people</w:t>
      </w:r>
      <w:r w:rsidR="003D6702">
        <w:rPr>
          <w:rFonts w:ascii="Segoe UI" w:hAnsi="Segoe UI" w:cs="Segoe UI"/>
          <w:noProof/>
          <w:szCs w:val="24"/>
          <w:lang w:eastAsia="en-CA"/>
        </w:rPr>
        <w:t xml:space="preserve"> work together toward common goals</w:t>
      </w:r>
      <w:r w:rsidR="000F43DE">
        <w:rPr>
          <w:rFonts w:ascii="Segoe UI" w:hAnsi="Segoe UI" w:cs="Segoe UI"/>
          <w:noProof/>
          <w:szCs w:val="24"/>
          <w:lang w:eastAsia="en-CA"/>
        </w:rPr>
        <w:t xml:space="preserve">. </w:t>
      </w:r>
      <w:r w:rsidR="003D6702">
        <w:rPr>
          <w:rFonts w:ascii="Segoe UI" w:hAnsi="Segoe UI" w:cs="Segoe UI"/>
          <w:noProof/>
          <w:szCs w:val="24"/>
          <w:lang w:eastAsia="en-CA"/>
        </w:rPr>
        <w:t>Summer Street</w:t>
      </w:r>
      <w:r w:rsidR="0009692F">
        <w:rPr>
          <w:rFonts w:ascii="Segoe UI" w:hAnsi="Segoe UI" w:cs="Segoe UI"/>
          <w:noProof/>
          <w:szCs w:val="24"/>
          <w:lang w:eastAsia="en-CA"/>
        </w:rPr>
        <w:t>’s new greenhouse</w:t>
      </w:r>
      <w:r w:rsidR="003D6702">
        <w:rPr>
          <w:rFonts w:ascii="Segoe UI" w:hAnsi="Segoe UI" w:cs="Segoe UI"/>
          <w:noProof/>
          <w:szCs w:val="24"/>
          <w:lang w:eastAsia="en-CA"/>
        </w:rPr>
        <w:t xml:space="preserve"> </w:t>
      </w:r>
      <w:r w:rsidR="0009692F">
        <w:rPr>
          <w:rFonts w:ascii="Segoe UI" w:hAnsi="Segoe UI" w:cs="Segoe UI"/>
          <w:noProof/>
          <w:szCs w:val="24"/>
          <w:lang w:eastAsia="en-CA"/>
        </w:rPr>
        <w:t xml:space="preserve">will help </w:t>
      </w:r>
      <w:r w:rsidR="007D4109">
        <w:rPr>
          <w:rFonts w:ascii="Segoe UI" w:hAnsi="Segoe UI" w:cs="Segoe UI"/>
          <w:noProof/>
          <w:szCs w:val="24"/>
          <w:lang w:eastAsia="en-CA"/>
        </w:rPr>
        <w:t>create a healthier environment</w:t>
      </w:r>
      <w:r w:rsidR="00F833BA">
        <w:rPr>
          <w:rFonts w:ascii="Segoe UI" w:hAnsi="Segoe UI" w:cs="Segoe UI"/>
          <w:noProof/>
          <w:szCs w:val="24"/>
          <w:lang w:eastAsia="en-CA"/>
        </w:rPr>
        <w:t>, assist</w:t>
      </w:r>
      <w:r w:rsidR="003D6702">
        <w:rPr>
          <w:rFonts w:ascii="Segoe UI" w:hAnsi="Segoe UI" w:cs="Segoe UI"/>
          <w:noProof/>
          <w:szCs w:val="24"/>
          <w:lang w:eastAsia="en-CA"/>
        </w:rPr>
        <w:t xml:space="preserve"> small businesses </w:t>
      </w:r>
      <w:r w:rsidR="00F833BA">
        <w:rPr>
          <w:rFonts w:ascii="Segoe UI" w:hAnsi="Segoe UI" w:cs="Segoe UI"/>
          <w:noProof/>
          <w:szCs w:val="24"/>
          <w:lang w:eastAsia="en-CA"/>
        </w:rPr>
        <w:t xml:space="preserve">in </w:t>
      </w:r>
      <w:r w:rsidR="008E4A22">
        <w:rPr>
          <w:rFonts w:ascii="Segoe UI" w:hAnsi="Segoe UI" w:cs="Segoe UI"/>
          <w:noProof/>
          <w:szCs w:val="24"/>
          <w:lang w:eastAsia="en-CA"/>
        </w:rPr>
        <w:t>expand</w:t>
      </w:r>
      <w:r w:rsidR="00F833BA">
        <w:rPr>
          <w:rFonts w:ascii="Segoe UI" w:hAnsi="Segoe UI" w:cs="Segoe UI"/>
          <w:noProof/>
          <w:szCs w:val="24"/>
          <w:lang w:eastAsia="en-CA"/>
        </w:rPr>
        <w:t xml:space="preserve">ing, provide training and education </w:t>
      </w:r>
      <w:r w:rsidR="00496A5B">
        <w:rPr>
          <w:rFonts w:ascii="Segoe UI" w:hAnsi="Segoe UI" w:cs="Segoe UI"/>
          <w:noProof/>
          <w:szCs w:val="24"/>
          <w:lang w:eastAsia="en-CA"/>
        </w:rPr>
        <w:t xml:space="preserve">for people with diverse needs </w:t>
      </w:r>
      <w:r w:rsidR="00F833BA">
        <w:rPr>
          <w:rFonts w:ascii="Segoe UI" w:hAnsi="Segoe UI" w:cs="Segoe UI"/>
          <w:noProof/>
          <w:szCs w:val="24"/>
          <w:lang w:eastAsia="en-CA"/>
        </w:rPr>
        <w:t xml:space="preserve">and </w:t>
      </w:r>
      <w:r w:rsidR="003D6702">
        <w:rPr>
          <w:rFonts w:ascii="Segoe UI" w:hAnsi="Segoe UI" w:cs="Segoe UI"/>
          <w:noProof/>
          <w:szCs w:val="24"/>
          <w:lang w:eastAsia="en-CA"/>
        </w:rPr>
        <w:t xml:space="preserve">greater food security </w:t>
      </w:r>
      <w:r w:rsidR="00F833BA">
        <w:rPr>
          <w:rFonts w:ascii="Segoe UI" w:hAnsi="Segoe UI" w:cs="Segoe UI"/>
          <w:noProof/>
          <w:szCs w:val="24"/>
          <w:lang w:eastAsia="en-CA"/>
        </w:rPr>
        <w:t>for</w:t>
      </w:r>
      <w:r w:rsidR="003D6702">
        <w:rPr>
          <w:rFonts w:ascii="Segoe UI" w:hAnsi="Segoe UI" w:cs="Segoe UI"/>
          <w:noProof/>
          <w:szCs w:val="24"/>
          <w:lang w:eastAsia="en-CA"/>
        </w:rPr>
        <w:t xml:space="preserve"> </w:t>
      </w:r>
      <w:r w:rsidR="006B607D">
        <w:rPr>
          <w:rFonts w:ascii="Segoe UI" w:hAnsi="Segoe UI" w:cs="Segoe UI"/>
          <w:noProof/>
          <w:szCs w:val="24"/>
          <w:lang w:eastAsia="en-CA"/>
        </w:rPr>
        <w:t xml:space="preserve">residents of </w:t>
      </w:r>
      <w:r w:rsidR="00992560">
        <w:rPr>
          <w:rFonts w:ascii="Segoe UI" w:hAnsi="Segoe UI" w:cs="Segoe UI"/>
          <w:noProof/>
          <w:szCs w:val="24"/>
          <w:lang w:eastAsia="en-CA"/>
        </w:rPr>
        <w:t xml:space="preserve">New Glasgow and </w:t>
      </w:r>
      <w:r w:rsidR="006B607D">
        <w:rPr>
          <w:rFonts w:ascii="Segoe UI" w:hAnsi="Segoe UI" w:cs="Segoe UI"/>
          <w:noProof/>
          <w:szCs w:val="24"/>
          <w:lang w:eastAsia="en-CA"/>
        </w:rPr>
        <w:t>Pictou County</w:t>
      </w:r>
      <w:r w:rsidR="003D6702">
        <w:rPr>
          <w:rFonts w:ascii="Segoe UI" w:hAnsi="Segoe UI" w:cs="Segoe UI"/>
          <w:noProof/>
          <w:szCs w:val="24"/>
          <w:lang w:eastAsia="en-CA"/>
        </w:rPr>
        <w:t>.</w:t>
      </w:r>
      <w:r w:rsidR="00496A5B">
        <w:rPr>
          <w:rFonts w:ascii="Segoe UI" w:hAnsi="Segoe UI" w:cs="Segoe UI"/>
          <w:noProof/>
          <w:szCs w:val="24"/>
          <w:lang w:eastAsia="en-CA"/>
        </w:rPr>
        <w:t xml:space="preserve"> This collaboration and vision helps build resilient communities and strong economies.</w:t>
      </w:r>
      <w:r w:rsidR="003003BD" w:rsidRPr="007B0C2C">
        <w:rPr>
          <w:rFonts w:ascii="Segoe UI" w:hAnsi="Segoe UI" w:cs="Segoe UI"/>
          <w:noProof/>
          <w:szCs w:val="24"/>
          <w:lang w:eastAsia="en-CA"/>
        </w:rPr>
        <w:t>”</w:t>
      </w:r>
      <w:r w:rsidR="00FE3C2E" w:rsidRPr="007B0C2C">
        <w:rPr>
          <w:rFonts w:ascii="Segoe UI" w:hAnsi="Segoe UI" w:cs="Segoe UI"/>
          <w:szCs w:val="24"/>
          <w:lang w:eastAsia="en-CA"/>
        </w:rPr>
        <w:t xml:space="preserve"> </w:t>
      </w:r>
    </w:p>
    <w:p w14:paraId="15E1113E" w14:textId="52B8888F" w:rsidR="007C74B3" w:rsidRDefault="00CA2BBD" w:rsidP="00F32AA4">
      <w:pPr>
        <w:pStyle w:val="ListParagraph"/>
        <w:numPr>
          <w:ilvl w:val="0"/>
          <w:numId w:val="4"/>
        </w:numPr>
        <w:spacing w:after="0" w:line="240" w:lineRule="auto"/>
        <w:ind w:left="180" w:hanging="180"/>
        <w:rPr>
          <w:rFonts w:ascii="Segoe UI" w:hAnsi="Segoe UI" w:cs="Segoe UI"/>
          <w:i/>
          <w:noProof/>
          <w:szCs w:val="24"/>
          <w:lang w:eastAsia="en-CA"/>
        </w:rPr>
      </w:pPr>
      <w:r w:rsidRPr="007B0C2C">
        <w:rPr>
          <w:rFonts w:ascii="Segoe UI" w:hAnsi="Segoe UI" w:cs="Segoe UI"/>
          <w:i/>
          <w:noProof/>
          <w:szCs w:val="24"/>
          <w:lang w:eastAsia="en-CA"/>
        </w:rPr>
        <w:t xml:space="preserve">The </w:t>
      </w:r>
      <w:r w:rsidR="00B0133F" w:rsidRPr="007B0C2C">
        <w:rPr>
          <w:rFonts w:ascii="Segoe UI" w:hAnsi="Segoe UI" w:cs="Segoe UI"/>
          <w:i/>
          <w:noProof/>
          <w:szCs w:val="24"/>
          <w:lang w:eastAsia="en-CA"/>
        </w:rPr>
        <w:t>Honourable Ginette Petitpas Taylor, Minister of Official Languages and Minister responsible for ACOA</w:t>
      </w:r>
    </w:p>
    <w:p w14:paraId="0C5BB722" w14:textId="77777777" w:rsidR="00B24733" w:rsidRPr="003D6702" w:rsidRDefault="00B24733" w:rsidP="005A0997">
      <w:pPr>
        <w:pStyle w:val="ListParagraph"/>
        <w:spacing w:after="0" w:line="240" w:lineRule="auto"/>
        <w:ind w:left="180"/>
        <w:rPr>
          <w:rFonts w:ascii="Segoe UI" w:hAnsi="Segoe UI" w:cs="Segoe UI"/>
          <w:i/>
          <w:noProof/>
          <w:szCs w:val="24"/>
          <w:lang w:eastAsia="en-CA"/>
        </w:rPr>
      </w:pPr>
    </w:p>
    <w:p w14:paraId="3276E6F1" w14:textId="05B7B5AB" w:rsidR="0036239A" w:rsidRPr="00A75612" w:rsidRDefault="0015188E" w:rsidP="00014B98">
      <w:pPr>
        <w:spacing w:after="0" w:line="240" w:lineRule="auto"/>
        <w:rPr>
          <w:rFonts w:ascii="Segoe UI" w:hAnsi="Segoe UI" w:cs="Segoe UI"/>
          <w:szCs w:val="24"/>
          <w:lang w:eastAsia="en-CA"/>
        </w:rPr>
      </w:pPr>
      <w:r w:rsidRPr="007C74B3">
        <w:rPr>
          <w:rFonts w:ascii="Segoe UI" w:hAnsi="Segoe UI" w:cs="Segoe UI"/>
          <w:szCs w:val="24"/>
          <w:lang w:eastAsia="en-CA"/>
        </w:rPr>
        <w:t>“</w:t>
      </w:r>
      <w:r w:rsidR="003D6702">
        <w:rPr>
          <w:rFonts w:ascii="Segoe UI" w:hAnsi="Segoe UI" w:cs="Segoe UI"/>
          <w:szCs w:val="24"/>
          <w:lang w:eastAsia="en-CA"/>
        </w:rPr>
        <w:t xml:space="preserve">Summer Street has been doing amazing </w:t>
      </w:r>
      <w:r w:rsidR="008E4A22">
        <w:rPr>
          <w:rFonts w:ascii="Segoe UI" w:hAnsi="Segoe UI" w:cs="Segoe UI"/>
          <w:szCs w:val="24"/>
          <w:lang w:eastAsia="en-CA"/>
        </w:rPr>
        <w:t>work</w:t>
      </w:r>
      <w:r w:rsidR="003D6702">
        <w:rPr>
          <w:rFonts w:ascii="Segoe UI" w:hAnsi="Segoe UI" w:cs="Segoe UI"/>
          <w:szCs w:val="24"/>
          <w:lang w:eastAsia="en-CA"/>
        </w:rPr>
        <w:t xml:space="preserve"> in this community for </w:t>
      </w:r>
      <w:r w:rsidR="008E4A22">
        <w:rPr>
          <w:rFonts w:ascii="Segoe UI" w:hAnsi="Segoe UI" w:cs="Segoe UI"/>
          <w:szCs w:val="24"/>
          <w:lang w:eastAsia="en-CA"/>
        </w:rPr>
        <w:t>decades</w:t>
      </w:r>
      <w:r w:rsidR="00844601" w:rsidRPr="007C74B3">
        <w:rPr>
          <w:rFonts w:ascii="Segoe UI" w:hAnsi="Segoe UI" w:cs="Segoe UI"/>
          <w:szCs w:val="24"/>
          <w:lang w:eastAsia="en-CA"/>
        </w:rPr>
        <w:t>.</w:t>
      </w:r>
      <w:r w:rsidR="003D6702">
        <w:rPr>
          <w:rFonts w:ascii="Segoe UI" w:hAnsi="Segoe UI" w:cs="Segoe UI"/>
          <w:szCs w:val="24"/>
          <w:lang w:eastAsia="en-CA"/>
        </w:rPr>
        <w:t xml:space="preserve"> With th</w:t>
      </w:r>
      <w:r w:rsidR="006B607D">
        <w:rPr>
          <w:rFonts w:ascii="Segoe UI" w:hAnsi="Segoe UI" w:cs="Segoe UI"/>
          <w:szCs w:val="24"/>
          <w:lang w:eastAsia="en-CA"/>
        </w:rPr>
        <w:t>e creation of an</w:t>
      </w:r>
      <w:r w:rsidR="003D6702">
        <w:rPr>
          <w:rFonts w:ascii="Segoe UI" w:hAnsi="Segoe UI" w:cs="Segoe UI"/>
          <w:szCs w:val="24"/>
          <w:lang w:eastAsia="en-CA"/>
        </w:rPr>
        <w:t xml:space="preserve"> all-season, fully accessible greenhouse, Summer Street participants will gain valuable job skills while producing food for the region</w:t>
      </w:r>
      <w:r w:rsidR="006B607D">
        <w:rPr>
          <w:rFonts w:ascii="Segoe UI" w:hAnsi="Segoe UI" w:cs="Segoe UI"/>
          <w:szCs w:val="24"/>
          <w:lang w:eastAsia="en-CA"/>
        </w:rPr>
        <w:t>. The greenhouse will decrease</w:t>
      </w:r>
      <w:r w:rsidR="008E4A22">
        <w:rPr>
          <w:rFonts w:ascii="Segoe UI" w:hAnsi="Segoe UI" w:cs="Segoe UI"/>
          <w:szCs w:val="24"/>
          <w:lang w:eastAsia="en-CA"/>
        </w:rPr>
        <w:t xml:space="preserve"> carbon emissions and </w:t>
      </w:r>
      <w:r w:rsidR="00DF29F0">
        <w:rPr>
          <w:rFonts w:ascii="Segoe UI" w:hAnsi="Segoe UI" w:cs="Segoe UI"/>
          <w:szCs w:val="24"/>
          <w:lang w:eastAsia="en-CA"/>
        </w:rPr>
        <w:t>provide</w:t>
      </w:r>
      <w:r w:rsidR="008E4A22">
        <w:rPr>
          <w:rFonts w:ascii="Segoe UI" w:hAnsi="Segoe UI" w:cs="Segoe UI"/>
          <w:szCs w:val="24"/>
          <w:lang w:eastAsia="en-CA"/>
        </w:rPr>
        <w:t xml:space="preserve"> space to local business owners in need of a modern facility to support their </w:t>
      </w:r>
      <w:r w:rsidR="002F7187">
        <w:rPr>
          <w:rFonts w:ascii="Segoe UI" w:hAnsi="Segoe UI" w:cs="Segoe UI"/>
          <w:szCs w:val="24"/>
          <w:lang w:eastAsia="en-CA"/>
        </w:rPr>
        <w:t xml:space="preserve">market </w:t>
      </w:r>
      <w:r w:rsidR="008E4A22">
        <w:rPr>
          <w:rFonts w:ascii="Segoe UI" w:hAnsi="Segoe UI" w:cs="Segoe UI"/>
          <w:szCs w:val="24"/>
          <w:lang w:eastAsia="en-CA"/>
        </w:rPr>
        <w:t>growth.</w:t>
      </w:r>
      <w:r w:rsidR="00B24733">
        <w:rPr>
          <w:rFonts w:ascii="Segoe UI" w:hAnsi="Segoe UI" w:cs="Segoe UI"/>
          <w:szCs w:val="24"/>
          <w:lang w:eastAsia="en-CA"/>
        </w:rPr>
        <w:t xml:space="preserve"> This is a win for the whole region.</w:t>
      </w:r>
      <w:r w:rsidR="006E3212" w:rsidRPr="007C74B3">
        <w:rPr>
          <w:rFonts w:ascii="Segoe UI" w:hAnsi="Segoe UI" w:cs="Segoe UI"/>
          <w:szCs w:val="24"/>
          <w:lang w:eastAsia="en-CA"/>
        </w:rPr>
        <w:t>”</w:t>
      </w:r>
      <w:r w:rsidR="006E3212" w:rsidRPr="00A75612">
        <w:rPr>
          <w:rFonts w:ascii="Segoe UI" w:hAnsi="Segoe UI" w:cs="Segoe UI"/>
          <w:szCs w:val="24"/>
          <w:lang w:eastAsia="en-CA"/>
        </w:rPr>
        <w:t xml:space="preserve"> </w:t>
      </w:r>
    </w:p>
    <w:p w14:paraId="4DEB31FA" w14:textId="77777777" w:rsidR="00172D5A" w:rsidRDefault="005A0997" w:rsidP="00014B98">
      <w:pPr>
        <w:pStyle w:val="ListParagraph"/>
        <w:numPr>
          <w:ilvl w:val="0"/>
          <w:numId w:val="4"/>
        </w:numPr>
        <w:spacing w:after="0" w:line="240" w:lineRule="auto"/>
        <w:ind w:left="180" w:hanging="180"/>
        <w:rPr>
          <w:rFonts w:ascii="Segoe UI" w:hAnsi="Segoe UI" w:cs="Segoe UI"/>
          <w:i/>
          <w:noProof/>
          <w:szCs w:val="24"/>
          <w:lang w:eastAsia="en-CA"/>
        </w:rPr>
      </w:pPr>
      <w:r w:rsidRPr="005A0997">
        <w:rPr>
          <w:rFonts w:ascii="Segoe UI" w:hAnsi="Segoe UI" w:cs="Segoe UI"/>
          <w:i/>
          <w:noProof/>
          <w:szCs w:val="24"/>
          <w:lang w:eastAsia="en-CA"/>
        </w:rPr>
        <w:t>The Honourable Sean Fraser, Minister of Immigration, Refugees and Citizenship and Member of Parliament for Central Nova</w:t>
      </w:r>
    </w:p>
    <w:p w14:paraId="5614E015" w14:textId="77777777" w:rsidR="007D4109" w:rsidRDefault="007D4109" w:rsidP="00172D5A">
      <w:pPr>
        <w:spacing w:after="0" w:line="240" w:lineRule="auto"/>
        <w:rPr>
          <w:rFonts w:ascii="Segoe UI" w:hAnsi="Segoe UI" w:cs="Segoe UI"/>
          <w:i/>
          <w:color w:val="808080" w:themeColor="background1" w:themeShade="80"/>
          <w:szCs w:val="24"/>
          <w:lang w:eastAsia="en-CA"/>
        </w:rPr>
      </w:pPr>
    </w:p>
    <w:p w14:paraId="168668B2" w14:textId="45794249" w:rsidR="00364978" w:rsidRPr="007D4109" w:rsidRDefault="007D4109" w:rsidP="007D4109">
      <w:pPr>
        <w:pStyle w:val="xmsonormal"/>
        <w:rPr>
          <w:rFonts w:ascii="Segoe UI" w:hAnsi="Segoe UI" w:cs="Segoe UI"/>
          <w:color w:val="000000"/>
        </w:rPr>
      </w:pPr>
      <w:r w:rsidRPr="007D4109">
        <w:rPr>
          <w:rStyle w:val="contentpasted0"/>
          <w:rFonts w:ascii="Segoe UI" w:hAnsi="Segoe UI" w:cs="Segoe UI"/>
          <w:color w:val="000000"/>
        </w:rPr>
        <w:t xml:space="preserve">“My government wants our communities to be places where everyone </w:t>
      </w:r>
      <w:proofErr w:type="gramStart"/>
      <w:r w:rsidRPr="007D4109">
        <w:rPr>
          <w:rStyle w:val="contentpasted0"/>
          <w:rFonts w:ascii="Segoe UI" w:hAnsi="Segoe UI" w:cs="Segoe UI"/>
          <w:color w:val="000000"/>
        </w:rPr>
        <w:t>has the opportunity to</w:t>
      </w:r>
      <w:proofErr w:type="gramEnd"/>
      <w:r w:rsidRPr="007D4109">
        <w:rPr>
          <w:rStyle w:val="contentpasted0"/>
          <w:rFonts w:ascii="Segoe UI" w:hAnsi="Segoe UI" w:cs="Segoe UI"/>
          <w:color w:val="000000"/>
        </w:rPr>
        <w:t xml:space="preserve"> reach their full potential. This expansion will enhance the lives of everyone in New Glasgow and </w:t>
      </w:r>
      <w:proofErr w:type="spellStart"/>
      <w:r w:rsidRPr="007D4109">
        <w:rPr>
          <w:rStyle w:val="contentpasted0"/>
          <w:rFonts w:ascii="Segoe UI" w:hAnsi="Segoe UI" w:cs="Segoe UI"/>
          <w:color w:val="000000"/>
        </w:rPr>
        <w:t>neighbouring</w:t>
      </w:r>
      <w:proofErr w:type="spellEnd"/>
      <w:r w:rsidRPr="007D4109">
        <w:rPr>
          <w:rStyle w:val="contentpasted0"/>
          <w:rFonts w:ascii="Segoe UI" w:hAnsi="Segoe UI" w:cs="Segoe UI"/>
          <w:color w:val="000000"/>
        </w:rPr>
        <w:t xml:space="preserve"> communities, allowing people living with intellectual disabilities to find fulfilling work, while providing the area with locally grown, healthy food.” </w:t>
      </w:r>
      <w:r w:rsidRPr="007D4109">
        <w:rPr>
          <w:rFonts w:ascii="Segoe UI" w:hAnsi="Segoe UI" w:cs="Segoe UI"/>
          <w:color w:val="000000"/>
        </w:rPr>
        <w:t> </w:t>
      </w:r>
      <w:r>
        <w:rPr>
          <w:rFonts w:ascii="Segoe UI" w:hAnsi="Segoe UI" w:cs="Segoe UI"/>
          <w:color w:val="000000"/>
        </w:rPr>
        <w:br/>
        <w:t xml:space="preserve">- </w:t>
      </w:r>
      <w:r w:rsidR="00565BCE" w:rsidRPr="00565BCE">
        <w:rPr>
          <w:rFonts w:ascii="Segoe UI" w:hAnsi="Segoe UI" w:cs="Segoe UI"/>
          <w:i/>
          <w:noProof/>
          <w:lang w:eastAsia="en-CA"/>
        </w:rPr>
        <w:t xml:space="preserve">The Honourable </w:t>
      </w:r>
      <w:r w:rsidR="00565BCE" w:rsidRPr="00565BCE">
        <w:rPr>
          <w:rStyle w:val="xcontentpasted0"/>
          <w:rFonts w:ascii="Segoe UI" w:hAnsi="Segoe UI" w:cs="Segoe UI"/>
          <w:i/>
          <w:color w:val="000000"/>
        </w:rPr>
        <w:t xml:space="preserve">Karla MacFarlane, Minister of Community Services, on behalf of Pat Dunn, </w:t>
      </w:r>
      <w:r>
        <w:rPr>
          <w:rStyle w:val="xcontentpasted0"/>
          <w:rFonts w:ascii="Segoe UI" w:hAnsi="Segoe UI" w:cs="Segoe UI"/>
          <w:i/>
          <w:color w:val="000000"/>
        </w:rPr>
        <w:br/>
        <w:t xml:space="preserve">  </w:t>
      </w:r>
      <w:r w:rsidR="00565BCE" w:rsidRPr="00565BCE">
        <w:rPr>
          <w:rStyle w:val="xcontentpasted0"/>
          <w:rFonts w:ascii="Segoe UI" w:hAnsi="Segoe UI" w:cs="Segoe UI"/>
          <w:i/>
          <w:color w:val="000000"/>
        </w:rPr>
        <w:t>Minister of Communities, Culture, Tourism, and Heritage.</w:t>
      </w:r>
      <w:r w:rsidR="004C4022" w:rsidRPr="00565BCE">
        <w:rPr>
          <w:rFonts w:ascii="Segoe UI" w:hAnsi="Segoe UI" w:cs="Segoe UI"/>
          <w:i/>
          <w:color w:val="808080" w:themeColor="background1" w:themeShade="80"/>
          <w:lang w:eastAsia="en-CA"/>
        </w:rPr>
        <w:br/>
      </w:r>
    </w:p>
    <w:p w14:paraId="3D6B3088" w14:textId="2A97F5D2" w:rsidR="004C4022" w:rsidRPr="00992560" w:rsidRDefault="004C4022" w:rsidP="004C4022">
      <w:pPr>
        <w:spacing w:after="0" w:line="240" w:lineRule="auto"/>
        <w:rPr>
          <w:rFonts w:ascii="Segoe UI" w:hAnsi="Segoe UI" w:cs="Segoe UI"/>
          <w:color w:val="808080" w:themeColor="background1" w:themeShade="80"/>
          <w:szCs w:val="24"/>
          <w:highlight w:val="yellow"/>
          <w:lang w:val="en-US" w:eastAsia="en-CA"/>
        </w:rPr>
      </w:pPr>
    </w:p>
    <w:p w14:paraId="7D984FD5" w14:textId="44F33440" w:rsidR="00FD1E7E" w:rsidRPr="00545370" w:rsidRDefault="00FD1E7E" w:rsidP="00FD1E7E">
      <w:pPr>
        <w:spacing w:line="360" w:lineRule="auto"/>
        <w:rPr>
          <w:sz w:val="24"/>
          <w:szCs w:val="24"/>
        </w:rPr>
      </w:pPr>
      <w:r w:rsidRPr="00545370">
        <w:rPr>
          <w:rFonts w:ascii="Segoe UI" w:hAnsi="Segoe UI" w:cs="Segoe UI"/>
          <w:sz w:val="24"/>
          <w:szCs w:val="24"/>
          <w:lang w:val="en-US" w:eastAsia="en-CA"/>
        </w:rPr>
        <w:t xml:space="preserve">With the support provided by our Federal and Provincial governments, </w:t>
      </w:r>
      <w:r w:rsidRPr="00545370">
        <w:rPr>
          <w:sz w:val="24"/>
          <w:szCs w:val="24"/>
        </w:rPr>
        <w:t xml:space="preserve">the Summer Street </w:t>
      </w:r>
      <w:r w:rsidR="00545370" w:rsidRPr="00545370">
        <w:rPr>
          <w:sz w:val="24"/>
          <w:szCs w:val="24"/>
        </w:rPr>
        <w:t xml:space="preserve">universally accessible </w:t>
      </w:r>
      <w:r w:rsidRPr="00545370">
        <w:rPr>
          <w:sz w:val="24"/>
          <w:szCs w:val="24"/>
        </w:rPr>
        <w:t xml:space="preserve">greenhouse </w:t>
      </w:r>
      <w:r w:rsidRPr="00545370">
        <w:rPr>
          <w:sz w:val="24"/>
          <w:szCs w:val="24"/>
        </w:rPr>
        <w:t>project</w:t>
      </w:r>
      <w:r w:rsidR="00545370">
        <w:rPr>
          <w:sz w:val="24"/>
          <w:szCs w:val="24"/>
        </w:rPr>
        <w:t>,</w:t>
      </w:r>
      <w:r w:rsidR="004D324E" w:rsidRPr="00545370">
        <w:rPr>
          <w:sz w:val="24"/>
          <w:szCs w:val="24"/>
        </w:rPr>
        <w:t xml:space="preserve"> </w:t>
      </w:r>
      <w:r w:rsidRPr="00545370">
        <w:rPr>
          <w:sz w:val="24"/>
          <w:szCs w:val="24"/>
        </w:rPr>
        <w:t xml:space="preserve">which </w:t>
      </w:r>
      <w:r w:rsidRPr="00545370">
        <w:rPr>
          <w:sz w:val="24"/>
          <w:szCs w:val="24"/>
        </w:rPr>
        <w:t xml:space="preserve">our </w:t>
      </w:r>
      <w:r w:rsidRPr="00545370">
        <w:rPr>
          <w:sz w:val="24"/>
          <w:szCs w:val="24"/>
        </w:rPr>
        <w:t xml:space="preserve">Participant Council, Society Board, and Staff are </w:t>
      </w:r>
      <w:r w:rsidRPr="00545370">
        <w:rPr>
          <w:sz w:val="24"/>
          <w:szCs w:val="24"/>
        </w:rPr>
        <w:t>involved in</w:t>
      </w:r>
      <w:r w:rsidRPr="00545370">
        <w:rPr>
          <w:sz w:val="24"/>
          <w:szCs w:val="24"/>
        </w:rPr>
        <w:t xml:space="preserve"> develop</w:t>
      </w:r>
      <w:r w:rsidRPr="00545370">
        <w:rPr>
          <w:sz w:val="24"/>
          <w:szCs w:val="24"/>
        </w:rPr>
        <w:t>ing</w:t>
      </w:r>
      <w:r w:rsidRPr="00545370">
        <w:rPr>
          <w:sz w:val="24"/>
          <w:szCs w:val="24"/>
        </w:rPr>
        <w:t xml:space="preserve">, will create </w:t>
      </w:r>
      <w:r w:rsidRPr="00545370">
        <w:rPr>
          <w:sz w:val="24"/>
          <w:szCs w:val="24"/>
        </w:rPr>
        <w:t>new</w:t>
      </w:r>
      <w:r w:rsidRPr="00545370">
        <w:rPr>
          <w:sz w:val="24"/>
          <w:szCs w:val="24"/>
        </w:rPr>
        <w:t xml:space="preserve"> job opportunities </w:t>
      </w:r>
      <w:r w:rsidRPr="00545370">
        <w:rPr>
          <w:sz w:val="24"/>
          <w:szCs w:val="24"/>
        </w:rPr>
        <w:t>for people with diverse abilities, forge new partnerships with farmers and business</w:t>
      </w:r>
      <w:r w:rsidR="001F3D98" w:rsidRPr="00545370">
        <w:rPr>
          <w:sz w:val="24"/>
          <w:szCs w:val="24"/>
        </w:rPr>
        <w:t>es</w:t>
      </w:r>
      <w:r w:rsidRPr="00545370">
        <w:rPr>
          <w:sz w:val="24"/>
          <w:szCs w:val="24"/>
        </w:rPr>
        <w:t>,</w:t>
      </w:r>
      <w:r w:rsidRPr="00545370">
        <w:rPr>
          <w:sz w:val="24"/>
          <w:szCs w:val="24"/>
        </w:rPr>
        <w:t xml:space="preserve"> </w:t>
      </w:r>
      <w:r w:rsidRPr="00545370">
        <w:rPr>
          <w:sz w:val="24"/>
          <w:szCs w:val="24"/>
        </w:rPr>
        <w:t xml:space="preserve">help people facing food </w:t>
      </w:r>
      <w:r w:rsidR="00545370">
        <w:rPr>
          <w:sz w:val="24"/>
          <w:szCs w:val="24"/>
        </w:rPr>
        <w:t>in</w:t>
      </w:r>
      <w:r w:rsidRPr="00545370">
        <w:rPr>
          <w:sz w:val="24"/>
          <w:szCs w:val="24"/>
        </w:rPr>
        <w:t>security challenges</w:t>
      </w:r>
      <w:r w:rsidR="001F3D98" w:rsidRPr="00545370">
        <w:rPr>
          <w:sz w:val="24"/>
          <w:szCs w:val="24"/>
        </w:rPr>
        <w:t>,</w:t>
      </w:r>
      <w:r w:rsidRPr="00545370">
        <w:rPr>
          <w:sz w:val="24"/>
          <w:szCs w:val="24"/>
        </w:rPr>
        <w:t xml:space="preserve"> and </w:t>
      </w:r>
      <w:r w:rsidRPr="00545370">
        <w:rPr>
          <w:sz w:val="24"/>
          <w:szCs w:val="24"/>
        </w:rPr>
        <w:t xml:space="preserve">offer a desired service </w:t>
      </w:r>
      <w:r w:rsidR="001F3D98" w:rsidRPr="00545370">
        <w:rPr>
          <w:sz w:val="24"/>
          <w:szCs w:val="24"/>
        </w:rPr>
        <w:t>in</w:t>
      </w:r>
      <w:r w:rsidRPr="00545370">
        <w:rPr>
          <w:sz w:val="24"/>
          <w:szCs w:val="24"/>
        </w:rPr>
        <w:t xml:space="preserve"> Pictou County. Th</w:t>
      </w:r>
      <w:r w:rsidR="00545370">
        <w:rPr>
          <w:sz w:val="24"/>
          <w:szCs w:val="24"/>
        </w:rPr>
        <w:t>is</w:t>
      </w:r>
      <w:r w:rsidRPr="00545370">
        <w:rPr>
          <w:sz w:val="24"/>
          <w:szCs w:val="24"/>
        </w:rPr>
        <w:t xml:space="preserve"> </w:t>
      </w:r>
      <w:r w:rsidR="001F3D98" w:rsidRPr="00545370">
        <w:rPr>
          <w:sz w:val="24"/>
          <w:szCs w:val="24"/>
        </w:rPr>
        <w:t xml:space="preserve">new </w:t>
      </w:r>
      <w:r w:rsidRPr="00545370">
        <w:rPr>
          <w:sz w:val="24"/>
          <w:szCs w:val="24"/>
        </w:rPr>
        <w:t xml:space="preserve">development happening at Summer Street </w:t>
      </w:r>
      <w:r w:rsidR="00545370">
        <w:rPr>
          <w:sz w:val="24"/>
          <w:szCs w:val="24"/>
        </w:rPr>
        <w:t xml:space="preserve">is </w:t>
      </w:r>
      <w:r w:rsidRPr="00545370">
        <w:rPr>
          <w:sz w:val="24"/>
          <w:szCs w:val="24"/>
        </w:rPr>
        <w:t>a testament to the strength of how participants' voices are the key to positive organisational growth</w:t>
      </w:r>
      <w:r w:rsidR="001F3D98" w:rsidRPr="00545370">
        <w:rPr>
          <w:sz w:val="24"/>
          <w:szCs w:val="24"/>
        </w:rPr>
        <w:t xml:space="preserve"> and creating a Community of Champions. </w:t>
      </w:r>
    </w:p>
    <w:p w14:paraId="5431B044" w14:textId="573B8B8C" w:rsidR="00841CEF" w:rsidRPr="00565BCE" w:rsidRDefault="00565BCE" w:rsidP="00014B98">
      <w:pPr>
        <w:spacing w:after="0" w:line="240" w:lineRule="auto"/>
        <w:rPr>
          <w:rFonts w:ascii="Segoe UI" w:hAnsi="Segoe UI" w:cs="Segoe UI"/>
          <w:i/>
          <w:szCs w:val="24"/>
          <w:lang w:val="en-US" w:eastAsia="en-CA"/>
        </w:rPr>
      </w:pPr>
      <w:r w:rsidRPr="00565BCE">
        <w:rPr>
          <w:rFonts w:ascii="Segoe UI" w:hAnsi="Segoe UI" w:cs="Segoe UI"/>
          <w:i/>
          <w:szCs w:val="24"/>
          <w:lang w:val="en-US" w:eastAsia="en-CA"/>
        </w:rPr>
        <w:t>Bob Bennett, Executive Director, Summer Street</w:t>
      </w:r>
    </w:p>
    <w:p w14:paraId="1143F8E6" w14:textId="77777777" w:rsidR="000016B9" w:rsidRPr="00565BCE" w:rsidRDefault="000016B9" w:rsidP="00014B98">
      <w:pPr>
        <w:spacing w:before="240" w:line="240" w:lineRule="auto"/>
        <w:rPr>
          <w:rFonts w:ascii="Segoe UI Semibold" w:hAnsi="Segoe UI Semibold" w:cs="Segoe UI Semibold"/>
          <w:color w:val="40878C"/>
          <w:sz w:val="24"/>
          <w:szCs w:val="24"/>
          <w:lang w:val="en-US" w:eastAsia="en-CA"/>
        </w:rPr>
      </w:pPr>
      <w:r w:rsidRPr="00565BCE">
        <w:rPr>
          <w:rFonts w:ascii="Segoe UI Semibold" w:hAnsi="Segoe UI Semibold" w:cs="Segoe UI Semibold"/>
          <w:color w:val="40878C"/>
          <w:sz w:val="24"/>
          <w:szCs w:val="24"/>
          <w:lang w:val="en-US" w:eastAsia="en-CA"/>
        </w:rPr>
        <w:t>Quick facts</w:t>
      </w:r>
    </w:p>
    <w:p w14:paraId="1B44E853" w14:textId="77777777" w:rsidR="00BE4048" w:rsidRPr="00BE4048" w:rsidRDefault="00BE4048" w:rsidP="00BE4048">
      <w:pPr>
        <w:pStyle w:val="ListParagraph"/>
        <w:numPr>
          <w:ilvl w:val="0"/>
          <w:numId w:val="1"/>
        </w:numPr>
        <w:spacing w:before="240" w:line="240" w:lineRule="auto"/>
        <w:rPr>
          <w:rFonts w:ascii="Segoe UI" w:hAnsi="Segoe UI" w:cs="Segoe UI"/>
        </w:rPr>
      </w:pPr>
      <w:r w:rsidRPr="00BE4048">
        <w:rPr>
          <w:rFonts w:ascii="Segoe UI" w:hAnsi="Segoe UI" w:cs="Segoe UI"/>
        </w:rPr>
        <w:t>In 2021, ACOA provided Summer Street with a $35,363 non-repayable contribution, through its Innovative Communities Fund (ICF), to conduct a feasibility study for this project.</w:t>
      </w:r>
    </w:p>
    <w:p w14:paraId="54A1C40F" w14:textId="2004C43A" w:rsidR="00971985" w:rsidRPr="00971985" w:rsidRDefault="008E4A22" w:rsidP="009873E2">
      <w:pPr>
        <w:pStyle w:val="ListParagraph"/>
        <w:numPr>
          <w:ilvl w:val="0"/>
          <w:numId w:val="1"/>
        </w:numPr>
        <w:spacing w:before="240" w:after="0" w:line="240" w:lineRule="auto"/>
        <w:rPr>
          <w:rFonts w:ascii="Segoe UI" w:hAnsi="Segoe UI" w:cs="Segoe UI"/>
        </w:rPr>
      </w:pPr>
      <w:r>
        <w:rPr>
          <w:rFonts w:ascii="Segoe UI" w:hAnsi="Segoe UI" w:cs="Segoe UI"/>
        </w:rPr>
        <w:lastRenderedPageBreak/>
        <w:t>Summer Street</w:t>
      </w:r>
      <w:r w:rsidRPr="008E4A22">
        <w:rPr>
          <w:rFonts w:ascii="Segoe UI" w:hAnsi="Segoe UI" w:cs="Segoe UI"/>
        </w:rPr>
        <w:t xml:space="preserve"> </w:t>
      </w:r>
      <w:r w:rsidR="00565BCE">
        <w:rPr>
          <w:rFonts w:ascii="Segoe UI" w:hAnsi="Segoe UI" w:cs="Segoe UI"/>
        </w:rPr>
        <w:t xml:space="preserve">is an adult service centre </w:t>
      </w:r>
      <w:r w:rsidRPr="008E4A22">
        <w:rPr>
          <w:rFonts w:ascii="Segoe UI" w:hAnsi="Segoe UI" w:cs="Segoe UI"/>
        </w:rPr>
        <w:t>offer</w:t>
      </w:r>
      <w:r w:rsidR="00565BCE">
        <w:rPr>
          <w:rFonts w:ascii="Segoe UI" w:hAnsi="Segoe UI" w:cs="Segoe UI"/>
        </w:rPr>
        <w:t>ing</w:t>
      </w:r>
      <w:r w:rsidRPr="008E4A22">
        <w:rPr>
          <w:rFonts w:ascii="Segoe UI" w:hAnsi="Segoe UI" w:cs="Segoe UI"/>
        </w:rPr>
        <w:t xml:space="preserve"> a </w:t>
      </w:r>
      <w:r>
        <w:rPr>
          <w:rFonts w:ascii="Segoe UI" w:hAnsi="Segoe UI" w:cs="Segoe UI"/>
        </w:rPr>
        <w:t>range</w:t>
      </w:r>
      <w:r w:rsidRPr="008E4A22">
        <w:rPr>
          <w:rFonts w:ascii="Segoe UI" w:hAnsi="Segoe UI" w:cs="Segoe UI"/>
        </w:rPr>
        <w:t xml:space="preserve"> of programs and services to meet the diverse needs of </w:t>
      </w:r>
      <w:r>
        <w:rPr>
          <w:rFonts w:ascii="Segoe UI" w:hAnsi="Segoe UI" w:cs="Segoe UI"/>
        </w:rPr>
        <w:t>participants</w:t>
      </w:r>
      <w:r w:rsidR="007D4109">
        <w:rPr>
          <w:rFonts w:ascii="Segoe UI" w:hAnsi="Segoe UI" w:cs="Segoe UI"/>
        </w:rPr>
        <w:t xml:space="preserve"> including </w:t>
      </w:r>
      <w:r w:rsidRPr="008E4A22">
        <w:rPr>
          <w:rFonts w:ascii="Segoe UI" w:hAnsi="Segoe UI" w:cs="Segoe UI"/>
        </w:rPr>
        <w:t>life enhancement programming, supported employment in the community</w:t>
      </w:r>
      <w:r w:rsidR="007D4109">
        <w:rPr>
          <w:rFonts w:ascii="Segoe UI" w:hAnsi="Segoe UI" w:cs="Segoe UI"/>
        </w:rPr>
        <w:t xml:space="preserve"> a</w:t>
      </w:r>
      <w:r w:rsidR="0009692F">
        <w:rPr>
          <w:rFonts w:ascii="Segoe UI" w:hAnsi="Segoe UI" w:cs="Segoe UI"/>
        </w:rPr>
        <w:t xml:space="preserve">s well as </w:t>
      </w:r>
      <w:r w:rsidR="007D4109" w:rsidRPr="008E4A22">
        <w:rPr>
          <w:rFonts w:ascii="Segoe UI" w:hAnsi="Segoe UI" w:cs="Segoe UI"/>
        </w:rPr>
        <w:t xml:space="preserve">vocational training and employment in </w:t>
      </w:r>
      <w:r w:rsidR="007D4109">
        <w:rPr>
          <w:rFonts w:ascii="Segoe UI" w:hAnsi="Segoe UI" w:cs="Segoe UI"/>
        </w:rPr>
        <w:t>s</w:t>
      </w:r>
      <w:r w:rsidR="007D4109" w:rsidRPr="008E4A22">
        <w:rPr>
          <w:rFonts w:ascii="Segoe UI" w:hAnsi="Segoe UI" w:cs="Segoe UI"/>
        </w:rPr>
        <w:t xml:space="preserve">ocial </w:t>
      </w:r>
      <w:r w:rsidR="007D4109">
        <w:rPr>
          <w:rFonts w:ascii="Segoe UI" w:hAnsi="Segoe UI" w:cs="Segoe UI"/>
        </w:rPr>
        <w:t>e</w:t>
      </w:r>
      <w:r w:rsidR="007D4109" w:rsidRPr="008E4A22">
        <w:rPr>
          <w:rFonts w:ascii="Segoe UI" w:hAnsi="Segoe UI" w:cs="Segoe UI"/>
        </w:rPr>
        <w:t>nterprises</w:t>
      </w:r>
      <w:r w:rsidR="007D4109">
        <w:rPr>
          <w:rFonts w:ascii="Segoe UI" w:hAnsi="Segoe UI" w:cs="Segoe UI"/>
        </w:rPr>
        <w:t xml:space="preserve"> which account</w:t>
      </w:r>
      <w:r w:rsidR="0009692F">
        <w:rPr>
          <w:rFonts w:ascii="Segoe UI" w:hAnsi="Segoe UI" w:cs="Segoe UI"/>
        </w:rPr>
        <w:t>s</w:t>
      </w:r>
      <w:r w:rsidR="007D4109">
        <w:rPr>
          <w:rFonts w:ascii="Segoe UI" w:hAnsi="Segoe UI" w:cs="Segoe UI"/>
        </w:rPr>
        <w:t xml:space="preserve"> for more than 25 per cent of </w:t>
      </w:r>
      <w:r w:rsidR="00DF29F0">
        <w:rPr>
          <w:rFonts w:ascii="Segoe UI" w:hAnsi="Segoe UI" w:cs="Segoe UI"/>
        </w:rPr>
        <w:t>the organization’s</w:t>
      </w:r>
      <w:r w:rsidR="007D4109">
        <w:rPr>
          <w:rFonts w:ascii="Segoe UI" w:hAnsi="Segoe UI" w:cs="Segoe UI"/>
        </w:rPr>
        <w:t xml:space="preserve"> revenue.</w:t>
      </w:r>
    </w:p>
    <w:p w14:paraId="29361603" w14:textId="4BC97DDC" w:rsidR="00971985" w:rsidRDefault="008E4A22" w:rsidP="009873E2">
      <w:pPr>
        <w:pStyle w:val="ListParagraph"/>
        <w:numPr>
          <w:ilvl w:val="0"/>
          <w:numId w:val="1"/>
        </w:numPr>
        <w:spacing w:before="240" w:after="0" w:line="240" w:lineRule="auto"/>
        <w:rPr>
          <w:rFonts w:ascii="Segoe UI" w:hAnsi="Segoe UI" w:cs="Segoe UI"/>
        </w:rPr>
      </w:pPr>
      <w:r>
        <w:rPr>
          <w:rFonts w:ascii="Segoe UI" w:hAnsi="Segoe UI" w:cs="Segoe UI"/>
        </w:rPr>
        <w:t xml:space="preserve">The new Summer Street greenhouse will be fully accessible to </w:t>
      </w:r>
      <w:hyperlink r:id="rId16" w:history="1">
        <w:r w:rsidRPr="008E4A22">
          <w:rPr>
            <w:rStyle w:val="Hyperlink"/>
            <w:rFonts w:ascii="Segoe UI" w:hAnsi="Segoe UI" w:cs="Segoe UI"/>
          </w:rPr>
          <w:t>Rick Hansen</w:t>
        </w:r>
      </w:hyperlink>
      <w:r>
        <w:rPr>
          <w:rFonts w:ascii="Segoe UI" w:hAnsi="Segoe UI" w:cs="Segoe UI"/>
        </w:rPr>
        <w:t xml:space="preserve"> standards, </w:t>
      </w:r>
      <w:r w:rsidR="00B24733">
        <w:rPr>
          <w:rFonts w:ascii="Segoe UI" w:hAnsi="Segoe UI" w:cs="Segoe UI"/>
        </w:rPr>
        <w:t>a national rating and certification program that measures a multitude of meaningful accessibility criteria.</w:t>
      </w:r>
    </w:p>
    <w:p w14:paraId="28176193" w14:textId="57BB33BC" w:rsidR="007D4109" w:rsidRDefault="007D4109" w:rsidP="009873E2">
      <w:pPr>
        <w:pStyle w:val="ListParagraph"/>
        <w:numPr>
          <w:ilvl w:val="0"/>
          <w:numId w:val="1"/>
        </w:numPr>
        <w:spacing w:before="240" w:after="0" w:line="240" w:lineRule="auto"/>
        <w:rPr>
          <w:rFonts w:ascii="Segoe UI" w:hAnsi="Segoe UI" w:cs="Segoe UI"/>
        </w:rPr>
      </w:pPr>
      <w:r>
        <w:rPr>
          <w:rFonts w:ascii="Segoe UI" w:hAnsi="Segoe UI" w:cs="Segoe UI"/>
        </w:rPr>
        <w:t xml:space="preserve">The greenhouse will </w:t>
      </w:r>
      <w:r w:rsidR="00DF29F0">
        <w:rPr>
          <w:rFonts w:ascii="Segoe UI" w:hAnsi="Segoe UI" w:cs="Segoe UI"/>
        </w:rPr>
        <w:t xml:space="preserve">be more than 3,500 square feet. Construction is to being this spring and Summer Street hopes that it will be </w:t>
      </w:r>
      <w:r w:rsidR="00CC7581">
        <w:rPr>
          <w:rFonts w:ascii="Segoe UI" w:hAnsi="Segoe UI" w:cs="Segoe UI"/>
        </w:rPr>
        <w:t>open</w:t>
      </w:r>
      <w:r w:rsidR="00DF29F0">
        <w:rPr>
          <w:rFonts w:ascii="Segoe UI" w:hAnsi="Segoe UI" w:cs="Segoe UI"/>
        </w:rPr>
        <w:t xml:space="preserve"> this winter.</w:t>
      </w:r>
    </w:p>
    <w:p w14:paraId="63E2FFE1" w14:textId="77777777" w:rsidR="00BE4048" w:rsidRPr="00BE4048" w:rsidRDefault="00BE4048" w:rsidP="00BE4048">
      <w:pPr>
        <w:spacing w:before="240" w:after="0" w:line="240" w:lineRule="auto"/>
        <w:rPr>
          <w:rFonts w:ascii="Segoe UI" w:hAnsi="Segoe UI" w:cs="Segoe UI"/>
        </w:rPr>
      </w:pPr>
    </w:p>
    <w:p w14:paraId="6153E378" w14:textId="6EF74787" w:rsidR="00D82168" w:rsidRPr="00D82168" w:rsidRDefault="00D82168" w:rsidP="00D82168">
      <w:pPr>
        <w:pStyle w:val="ListParagraph"/>
        <w:numPr>
          <w:ilvl w:val="0"/>
          <w:numId w:val="1"/>
        </w:numPr>
        <w:spacing w:before="240" w:after="0" w:line="240" w:lineRule="auto"/>
        <w:rPr>
          <w:rFonts w:ascii="Segoe UI" w:hAnsi="Segoe UI" w:cs="Segoe UI"/>
          <w:noProof/>
          <w:szCs w:val="24"/>
          <w:lang w:eastAsia="en-CA"/>
        </w:rPr>
      </w:pPr>
      <w:r w:rsidRPr="00D82168">
        <w:rPr>
          <w:rFonts w:ascii="Segoe UI" w:hAnsi="Segoe UI" w:cs="Segoe UI"/>
          <w:noProof/>
          <w:szCs w:val="24"/>
          <w:lang w:eastAsia="en-CA"/>
        </w:rPr>
        <w:t xml:space="preserve">Launched on August 20, 2020, the </w:t>
      </w:r>
      <w:hyperlink r:id="rId17" w:history="1">
        <w:r w:rsidRPr="00D82168">
          <w:rPr>
            <w:rStyle w:val="Hyperlink"/>
            <w:rFonts w:ascii="Segoe UI" w:hAnsi="Segoe UI" w:cs="Segoe UI"/>
            <w:noProof/>
            <w:szCs w:val="24"/>
            <w:lang w:eastAsia="en-CA"/>
          </w:rPr>
          <w:t>Canada Coal Transition Initiative</w:t>
        </w:r>
      </w:hyperlink>
      <w:r w:rsidRPr="00D82168">
        <w:rPr>
          <w:rFonts w:ascii="Segoe UI" w:hAnsi="Segoe UI" w:cs="Segoe UI"/>
          <w:noProof/>
          <w:szCs w:val="24"/>
          <w:lang w:eastAsia="en-CA"/>
        </w:rPr>
        <w:t xml:space="preserve"> (CCTI) – Infrastructure Fund is a $150 million fund, delivered by Canada’s regional development agencies (RDAs), that aims to help communities move away from coal by investing in infrastructure. The initiative is set to end on March 31, 2025. </w:t>
      </w:r>
    </w:p>
    <w:p w14:paraId="6A4A6D53" w14:textId="77777777" w:rsidR="00D82168" w:rsidRPr="00D82168" w:rsidRDefault="00D82168" w:rsidP="00D82168">
      <w:pPr>
        <w:pStyle w:val="ListParagraph"/>
        <w:numPr>
          <w:ilvl w:val="0"/>
          <w:numId w:val="1"/>
        </w:numPr>
        <w:spacing w:before="240" w:after="0" w:line="240" w:lineRule="auto"/>
        <w:rPr>
          <w:rFonts w:ascii="Segoe UI" w:hAnsi="Segoe UI" w:cs="Segoe UI"/>
          <w:noProof/>
          <w:szCs w:val="24"/>
          <w:lang w:eastAsia="en-CA"/>
        </w:rPr>
      </w:pPr>
      <w:r w:rsidRPr="00D82168">
        <w:rPr>
          <w:rFonts w:ascii="Segoe UI" w:hAnsi="Segoe UI" w:cs="Segoe UI"/>
          <w:noProof/>
          <w:szCs w:val="24"/>
          <w:lang w:eastAsia="en-CA"/>
        </w:rPr>
        <w:t>In Atlantic Canada, ACOA is delivering $55 million under the CCTI initiatives.</w:t>
      </w:r>
    </w:p>
    <w:p w14:paraId="0231625A" w14:textId="40B32134" w:rsidR="0036239A" w:rsidRPr="005A51DA" w:rsidRDefault="00551C4D" w:rsidP="00D82168">
      <w:pPr>
        <w:spacing w:before="240" w:after="0" w:line="240" w:lineRule="auto"/>
        <w:rPr>
          <w:rFonts w:ascii="Segoe UI Semibold" w:hAnsi="Segoe UI Semibold" w:cs="Segoe UI Semibold"/>
          <w:color w:val="40878C"/>
          <w:sz w:val="24"/>
        </w:rPr>
        <w:sectPr w:rsidR="0036239A" w:rsidRPr="005A51DA" w:rsidSect="00D60723">
          <w:headerReference w:type="default" r:id="rId18"/>
          <w:footerReference w:type="default" r:id="rId19"/>
          <w:headerReference w:type="first" r:id="rId20"/>
          <w:type w:val="continuous"/>
          <w:pgSz w:w="12240" w:h="15840"/>
          <w:pgMar w:top="1440" w:right="1440" w:bottom="1440" w:left="1440" w:header="708" w:footer="708" w:gutter="0"/>
          <w:cols w:space="708"/>
          <w:titlePg/>
          <w:docGrid w:linePitch="360"/>
        </w:sectPr>
      </w:pPr>
      <w:r w:rsidRPr="005A51DA">
        <w:rPr>
          <w:rFonts w:ascii="Segoe UI Semibold" w:hAnsi="Segoe UI Semibold" w:cs="Segoe UI Semibold"/>
          <w:color w:val="40878C"/>
          <w:sz w:val="24"/>
        </w:rPr>
        <w:t>Contacts</w:t>
      </w:r>
    </w:p>
    <w:p w14:paraId="3B96D988" w14:textId="77777777" w:rsidR="001E216A" w:rsidRDefault="001E216A" w:rsidP="00D619D8">
      <w:pPr>
        <w:spacing w:after="0" w:line="240" w:lineRule="auto"/>
        <w:rPr>
          <w:rFonts w:ascii="Segoe UI" w:hAnsi="Segoe UI" w:cs="Segoe U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90"/>
      </w:tblGrid>
      <w:tr w:rsidR="0009692F" w:rsidRPr="00DA49A2" w14:paraId="28D817D1" w14:textId="77777777" w:rsidTr="009A3081">
        <w:tc>
          <w:tcPr>
            <w:tcW w:w="4860" w:type="dxa"/>
          </w:tcPr>
          <w:p w14:paraId="54CEFF91" w14:textId="77777777" w:rsidR="0009692F" w:rsidRPr="00DA49A2" w:rsidRDefault="0009692F" w:rsidP="009A3081">
            <w:pPr>
              <w:rPr>
                <w:rFonts w:ascii="Segoe UI" w:hAnsi="Segoe UI" w:cs="Segoe UI"/>
                <w:lang w:val="en-CA"/>
              </w:rPr>
            </w:pPr>
            <w:r w:rsidRPr="00DA49A2">
              <w:rPr>
                <w:rFonts w:ascii="Segoe UI" w:hAnsi="Segoe UI" w:cs="Segoe UI"/>
                <w:lang w:val="en-CA"/>
              </w:rPr>
              <w:t>Marianne Blondin</w:t>
            </w:r>
          </w:p>
          <w:p w14:paraId="242F48D3" w14:textId="77777777" w:rsidR="0009692F" w:rsidRPr="00DA49A2" w:rsidRDefault="0009692F" w:rsidP="009A3081">
            <w:pPr>
              <w:rPr>
                <w:rFonts w:ascii="Segoe UI" w:hAnsi="Segoe UI" w:cs="Segoe UI"/>
                <w:lang w:val="en-CA"/>
              </w:rPr>
            </w:pPr>
            <w:r w:rsidRPr="00DA49A2">
              <w:rPr>
                <w:rFonts w:ascii="Segoe UI" w:hAnsi="Segoe UI" w:cs="Segoe UI"/>
                <w:lang w:val="en-CA"/>
              </w:rPr>
              <w:t xml:space="preserve">Press Secretary </w:t>
            </w:r>
          </w:p>
          <w:p w14:paraId="450996C0" w14:textId="77777777" w:rsidR="0009692F" w:rsidRPr="00DA49A2" w:rsidRDefault="0009692F" w:rsidP="009A3081">
            <w:pPr>
              <w:rPr>
                <w:rFonts w:ascii="Segoe UI" w:hAnsi="Segoe UI" w:cs="Segoe UI"/>
                <w:lang w:val="en-CA"/>
              </w:rPr>
            </w:pPr>
            <w:r w:rsidRPr="00DA49A2">
              <w:rPr>
                <w:rFonts w:ascii="Segoe UI" w:hAnsi="Segoe UI" w:cs="Segoe UI"/>
                <w:lang w:val="en-CA"/>
              </w:rPr>
              <w:t>Office of the Minister of Official Languages and of the Atlantic Canada Opportunities Agency</w:t>
            </w:r>
          </w:p>
          <w:p w14:paraId="1BE92443" w14:textId="77777777" w:rsidR="0009692F" w:rsidRPr="00DA49A2" w:rsidRDefault="00CF70F3" w:rsidP="009A3081">
            <w:pPr>
              <w:rPr>
                <w:rFonts w:ascii="Segoe UI" w:hAnsi="Segoe UI" w:cs="Segoe UI"/>
                <w:lang w:val="en-CA"/>
              </w:rPr>
            </w:pPr>
            <w:hyperlink r:id="rId21" w:history="1">
              <w:r w:rsidR="0009692F" w:rsidRPr="00DA49A2">
                <w:rPr>
                  <w:rStyle w:val="Hyperlink"/>
                  <w:rFonts w:ascii="Segoe UI" w:hAnsi="Segoe UI" w:cs="Segoe UI"/>
                  <w:lang w:val="en-CA"/>
                </w:rPr>
                <w:t>Marianne.Blondin@acoa-apeca.gc.ca</w:t>
              </w:r>
            </w:hyperlink>
          </w:p>
          <w:p w14:paraId="5A20D004" w14:textId="77777777" w:rsidR="0009692F" w:rsidRPr="00DA49A2" w:rsidRDefault="0009692F" w:rsidP="009A3081">
            <w:pPr>
              <w:rPr>
                <w:rFonts w:ascii="Segoe UI" w:hAnsi="Segoe UI" w:cs="Segoe UI"/>
                <w:b/>
                <w:lang w:val="en-CA"/>
              </w:rPr>
            </w:pPr>
          </w:p>
        </w:tc>
        <w:tc>
          <w:tcPr>
            <w:tcW w:w="4590" w:type="dxa"/>
          </w:tcPr>
          <w:p w14:paraId="37D913B4" w14:textId="77777777" w:rsidR="0009692F" w:rsidRPr="00DA49A2" w:rsidRDefault="0009692F" w:rsidP="009A3081">
            <w:pPr>
              <w:rPr>
                <w:rFonts w:ascii="Segoe UI" w:hAnsi="Segoe UI" w:cs="Segoe UI"/>
              </w:rPr>
            </w:pPr>
            <w:r w:rsidRPr="00DA49A2">
              <w:rPr>
                <w:rFonts w:ascii="Segoe UI" w:hAnsi="Segoe UI" w:cs="Segoe UI"/>
                <w:lang w:val="en-CA"/>
              </w:rPr>
              <w:t>Lauren Sinclair</w:t>
            </w:r>
            <w:r w:rsidRPr="00DA49A2">
              <w:rPr>
                <w:rFonts w:ascii="Segoe UI" w:hAnsi="Segoe UI" w:cs="Segoe UI"/>
                <w:lang w:val="en-CA"/>
              </w:rPr>
              <w:br/>
              <w:t>Director of Communications</w:t>
            </w:r>
            <w:r w:rsidRPr="00DA49A2">
              <w:rPr>
                <w:rFonts w:ascii="Segoe UI" w:hAnsi="Segoe UI" w:cs="Segoe UI"/>
                <w:lang w:val="en-CA"/>
              </w:rPr>
              <w:br/>
              <w:t>Atlantic Canada Opportunities Agency</w:t>
            </w:r>
            <w:r w:rsidRPr="00DA49A2">
              <w:rPr>
                <w:rFonts w:ascii="Segoe UI" w:hAnsi="Segoe UI" w:cs="Segoe UI"/>
                <w:lang w:val="en-CA"/>
              </w:rPr>
              <w:br/>
              <w:t>782-641-6365</w:t>
            </w:r>
            <w:r w:rsidRPr="00DA49A2">
              <w:rPr>
                <w:rFonts w:ascii="Segoe UI" w:hAnsi="Segoe UI" w:cs="Segoe UI"/>
                <w:lang w:val="en-CA"/>
              </w:rPr>
              <w:br/>
            </w:r>
            <w:hyperlink r:id="rId22" w:history="1">
              <w:r w:rsidRPr="00DA49A2">
                <w:rPr>
                  <w:rStyle w:val="Hyperlink"/>
                  <w:rFonts w:ascii="Segoe UI" w:hAnsi="Segoe UI" w:cs="Segoe UI"/>
                  <w:lang w:val="en-CA"/>
                </w:rPr>
                <w:t>Lauren.Sinclair@acoa-apeca.gc.ca</w:t>
              </w:r>
            </w:hyperlink>
          </w:p>
          <w:p w14:paraId="1DD5A999" w14:textId="77777777" w:rsidR="0009692F" w:rsidRPr="00DA49A2" w:rsidRDefault="0009692F" w:rsidP="009A3081">
            <w:pPr>
              <w:rPr>
                <w:rFonts w:ascii="Segoe UI" w:hAnsi="Segoe UI" w:cs="Segoe UI"/>
              </w:rPr>
            </w:pPr>
          </w:p>
        </w:tc>
      </w:tr>
      <w:tr w:rsidR="0009692F" w:rsidRPr="00DA49A2" w14:paraId="3768AC66" w14:textId="77777777" w:rsidTr="009A3081">
        <w:tc>
          <w:tcPr>
            <w:tcW w:w="4860" w:type="dxa"/>
          </w:tcPr>
          <w:p w14:paraId="0516807A" w14:textId="377F26CC" w:rsidR="0009692F" w:rsidRPr="00DA49A2" w:rsidRDefault="0009692F" w:rsidP="009A3081">
            <w:pPr>
              <w:spacing w:after="200"/>
              <w:rPr>
                <w:rFonts w:ascii="Segoe UI" w:hAnsi="Segoe UI" w:cs="Segoe UI"/>
              </w:rPr>
            </w:pPr>
            <w:r w:rsidRPr="0009692F">
              <w:rPr>
                <w:rFonts w:ascii="Segoe UI" w:hAnsi="Segoe UI" w:cs="Segoe UI"/>
                <w:highlight w:val="yellow"/>
                <w:bdr w:val="none" w:sz="0" w:space="0" w:color="auto" w:frame="1"/>
                <w:shd w:val="clear" w:color="auto" w:fill="FFFFFF"/>
              </w:rPr>
              <w:t>Provincial contact</w:t>
            </w:r>
            <w:r w:rsidRPr="0009692F">
              <w:rPr>
                <w:rFonts w:ascii="Segoe UI" w:hAnsi="Segoe UI" w:cs="Segoe UI"/>
                <w:highlight w:val="yellow"/>
                <w:bdr w:val="none" w:sz="0" w:space="0" w:color="auto" w:frame="1"/>
                <w:shd w:val="clear" w:color="auto" w:fill="FFFFFF"/>
              </w:rPr>
              <w:br/>
            </w:r>
            <w:proofErr w:type="spellStart"/>
            <w:r w:rsidRPr="0009692F">
              <w:rPr>
                <w:rFonts w:ascii="Segoe UI" w:hAnsi="Segoe UI" w:cs="Segoe UI"/>
                <w:highlight w:val="yellow"/>
                <w:bdr w:val="none" w:sz="0" w:space="0" w:color="auto" w:frame="1"/>
                <w:shd w:val="clear" w:color="auto" w:fill="FFFFFF"/>
              </w:rPr>
              <w:t>Xxx</w:t>
            </w:r>
            <w:proofErr w:type="spellEnd"/>
            <w:r w:rsidRPr="00DA49A2">
              <w:rPr>
                <w:rFonts w:ascii="Segoe UI" w:hAnsi="Segoe UI" w:cs="Segoe UI"/>
              </w:rPr>
              <w:br/>
            </w:r>
          </w:p>
        </w:tc>
        <w:tc>
          <w:tcPr>
            <w:tcW w:w="4590" w:type="dxa"/>
          </w:tcPr>
          <w:p w14:paraId="272451F3" w14:textId="6E8341C7" w:rsidR="0009692F" w:rsidRPr="0009692F" w:rsidRDefault="0009692F" w:rsidP="0009692F">
            <w:pPr>
              <w:rPr>
                <w:rFonts w:ascii="Segoe UI" w:hAnsi="Segoe UI" w:cs="Segoe UI"/>
                <w:b/>
                <w:lang w:val="en-CA"/>
              </w:rPr>
            </w:pPr>
            <w:r w:rsidRPr="0009692F">
              <w:rPr>
                <w:rFonts w:ascii="Segoe UI" w:hAnsi="Segoe UI" w:cs="Segoe UI"/>
                <w:kern w:val="28"/>
                <w:lang w:val="en-CA"/>
              </w:rPr>
              <w:t>Bob Bennett</w:t>
            </w:r>
            <w:r w:rsidRPr="0009692F">
              <w:rPr>
                <w:rFonts w:ascii="Segoe UI" w:hAnsi="Segoe UI" w:cs="Segoe UI"/>
                <w:kern w:val="28"/>
                <w:lang w:val="en-CA"/>
              </w:rPr>
              <w:br/>
              <w:t>Executive Director</w:t>
            </w:r>
            <w:r w:rsidRPr="0009692F">
              <w:rPr>
                <w:rFonts w:ascii="Segoe UI" w:hAnsi="Segoe UI" w:cs="Segoe UI"/>
                <w:kern w:val="28"/>
                <w:lang w:val="en-CA"/>
              </w:rPr>
              <w:br/>
              <w:t>Summer Street</w:t>
            </w:r>
            <w:r w:rsidRPr="0009692F">
              <w:rPr>
                <w:rFonts w:ascii="Segoe UI" w:hAnsi="Segoe UI" w:cs="Segoe UI"/>
                <w:kern w:val="28"/>
                <w:lang w:val="en-CA"/>
              </w:rPr>
              <w:br/>
              <w:t xml:space="preserve">902-759-6693 </w:t>
            </w:r>
            <w:r w:rsidRPr="0009692F">
              <w:rPr>
                <w:rFonts w:ascii="Segoe UI" w:hAnsi="Segoe UI" w:cs="Segoe UI"/>
                <w:kern w:val="28"/>
                <w:lang w:val="en-CA"/>
              </w:rPr>
              <w:br/>
            </w:r>
            <w:hyperlink r:id="rId23" w:history="1">
              <w:r w:rsidRPr="0009692F">
                <w:rPr>
                  <w:rStyle w:val="Hyperlink"/>
                  <w:rFonts w:ascii="Segoe UI" w:hAnsi="Segoe UI" w:cs="Segoe UI"/>
                  <w:lang w:val="en"/>
                </w:rPr>
                <w:t xml:space="preserve">bob@summerstreet.ca </w:t>
              </w:r>
            </w:hyperlink>
            <w:r w:rsidRPr="0009692F">
              <w:rPr>
                <w:rFonts w:ascii="Segoe UI" w:hAnsi="Segoe UI" w:cs="Segoe UI"/>
                <w:lang w:val="en"/>
              </w:rPr>
              <w:t xml:space="preserve"> </w:t>
            </w:r>
          </w:p>
        </w:tc>
      </w:tr>
    </w:tbl>
    <w:p w14:paraId="63FF859A" w14:textId="0B8DAA68" w:rsidR="00DE188C" w:rsidRPr="005A51DA" w:rsidRDefault="00A96F25" w:rsidP="00A96F25">
      <w:pPr>
        <w:spacing w:after="0" w:line="240" w:lineRule="auto"/>
        <w:rPr>
          <w:rFonts w:ascii="Segoe UI" w:hAnsi="Segoe UI" w:cs="Segoe UI"/>
        </w:rPr>
      </w:pPr>
      <w:r>
        <w:rPr>
          <w:rFonts w:ascii="Segoe UI Semibold" w:hAnsi="Segoe UI Semibold" w:cs="Segoe UI Semibold"/>
          <w:color w:val="40878C"/>
          <w:sz w:val="24"/>
        </w:rPr>
        <w:br/>
      </w:r>
      <w:r w:rsidR="00551C4D" w:rsidRPr="005A51DA">
        <w:rPr>
          <w:rFonts w:ascii="Segoe UI Semibold" w:hAnsi="Segoe UI Semibold" w:cs="Segoe UI Semibold"/>
          <w:color w:val="40878C"/>
          <w:sz w:val="24"/>
        </w:rPr>
        <w:t xml:space="preserve">Stay </w:t>
      </w:r>
      <w:proofErr w:type="gramStart"/>
      <w:r w:rsidR="00551C4D" w:rsidRPr="005A51DA">
        <w:rPr>
          <w:rFonts w:ascii="Segoe UI Semibold" w:hAnsi="Segoe UI Semibold" w:cs="Segoe UI Semibold"/>
          <w:color w:val="40878C"/>
          <w:sz w:val="24"/>
        </w:rPr>
        <w:t>connected</w:t>
      </w:r>
      <w:proofErr w:type="gramEnd"/>
    </w:p>
    <w:p w14:paraId="5CB55DA7" w14:textId="77777777" w:rsidR="00D60723" w:rsidRPr="00B24CCA" w:rsidRDefault="00D60723" w:rsidP="001040C7">
      <w:pPr>
        <w:spacing w:line="240" w:lineRule="auto"/>
        <w:rPr>
          <w:rFonts w:ascii="Segoe UI" w:hAnsi="Segoe UI" w:cs="Segoe UI"/>
        </w:rPr>
        <w:sectPr w:rsidR="00D60723" w:rsidRPr="00B24CCA" w:rsidSect="00D60723">
          <w:type w:val="continuous"/>
          <w:pgSz w:w="12240" w:h="15840"/>
          <w:pgMar w:top="1440" w:right="1440" w:bottom="1440" w:left="1440" w:header="708" w:footer="708" w:gutter="0"/>
          <w:cols w:space="708"/>
          <w:docGrid w:linePitch="360"/>
        </w:sectPr>
      </w:pPr>
    </w:p>
    <w:p w14:paraId="7D0A0BD1" w14:textId="127CEB6F" w:rsidR="00491A8C" w:rsidRPr="001A45B3" w:rsidRDefault="0036239A" w:rsidP="00491A8C">
      <w:pPr>
        <w:spacing w:line="240" w:lineRule="auto"/>
        <w:rPr>
          <w:rFonts w:ascii="Segoe UI" w:hAnsi="Segoe UI" w:cs="Segoe UI"/>
        </w:rPr>
      </w:pPr>
      <w:r w:rsidRPr="005A51DA">
        <w:rPr>
          <w:rFonts w:ascii="Segoe UI" w:hAnsi="Segoe UI" w:cs="Segoe UI"/>
        </w:rPr>
        <w:t xml:space="preserve">Follow ACOA on </w:t>
      </w:r>
      <w:hyperlink r:id="rId24" w:history="1">
        <w:r w:rsidRPr="005A51DA">
          <w:rPr>
            <w:rStyle w:val="Hyperlink"/>
            <w:rFonts w:ascii="Segoe UI" w:hAnsi="Segoe UI" w:cs="Segoe UI"/>
          </w:rPr>
          <w:t>Facebook</w:t>
        </w:r>
      </w:hyperlink>
      <w:r w:rsidRPr="005A51DA">
        <w:rPr>
          <w:rFonts w:ascii="Segoe UI" w:hAnsi="Segoe UI" w:cs="Segoe UI"/>
        </w:rPr>
        <w:t xml:space="preserve">, </w:t>
      </w:r>
      <w:hyperlink r:id="rId25" w:history="1">
        <w:r w:rsidRPr="005A51DA">
          <w:rPr>
            <w:rStyle w:val="Hyperlink"/>
            <w:rFonts w:ascii="Segoe UI" w:hAnsi="Segoe UI" w:cs="Segoe UI"/>
          </w:rPr>
          <w:t>Twitter</w:t>
        </w:r>
      </w:hyperlink>
      <w:r w:rsidRPr="005A51DA">
        <w:rPr>
          <w:rFonts w:ascii="Segoe UI" w:hAnsi="Segoe UI" w:cs="Segoe UI"/>
        </w:rPr>
        <w:t xml:space="preserve">, </w:t>
      </w:r>
      <w:hyperlink r:id="rId26" w:history="1">
        <w:r w:rsidRPr="005A51DA">
          <w:rPr>
            <w:rStyle w:val="Hyperlink"/>
            <w:rFonts w:ascii="Segoe UI" w:hAnsi="Segoe UI" w:cs="Segoe UI"/>
          </w:rPr>
          <w:t>LinkedIn</w:t>
        </w:r>
      </w:hyperlink>
      <w:r w:rsidR="00BD1DF9">
        <w:rPr>
          <w:rStyle w:val="Hyperlink"/>
          <w:rFonts w:ascii="Segoe UI" w:hAnsi="Segoe UI" w:cs="Segoe UI"/>
          <w:color w:val="auto"/>
          <w:u w:val="none"/>
        </w:rPr>
        <w:t xml:space="preserve"> and</w:t>
      </w:r>
      <w:r w:rsidRPr="005A51DA">
        <w:rPr>
          <w:rFonts w:ascii="Segoe UI" w:hAnsi="Segoe UI" w:cs="Segoe UI"/>
        </w:rPr>
        <w:t xml:space="preserve"> </w:t>
      </w:r>
      <w:hyperlink r:id="rId27" w:history="1">
        <w:r w:rsidR="0017683A" w:rsidRPr="005A51DA">
          <w:rPr>
            <w:rStyle w:val="Hyperlink"/>
            <w:rFonts w:ascii="Segoe UI" w:hAnsi="Segoe UI" w:cs="Segoe UI"/>
          </w:rPr>
          <w:t>Instagram</w:t>
        </w:r>
      </w:hyperlink>
      <w:r w:rsidR="00BD1DF9">
        <w:rPr>
          <w:rFonts w:ascii="Segoe UI" w:hAnsi="Segoe UI" w:cs="Segoe UI"/>
        </w:rPr>
        <w:t>.</w:t>
      </w:r>
    </w:p>
    <w:sectPr w:rsidR="00491A8C" w:rsidRPr="001A45B3" w:rsidSect="0036239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29B0" w14:textId="77777777" w:rsidR="003D2CC6" w:rsidRDefault="003D2CC6" w:rsidP="00DF24F1">
      <w:pPr>
        <w:spacing w:after="0" w:line="240" w:lineRule="auto"/>
      </w:pPr>
      <w:r>
        <w:separator/>
      </w:r>
    </w:p>
  </w:endnote>
  <w:endnote w:type="continuationSeparator" w:id="0">
    <w:p w14:paraId="71F8B359" w14:textId="77777777" w:rsidR="003D2CC6" w:rsidRDefault="003D2CC6" w:rsidP="00DF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7F2" w14:textId="77777777" w:rsidR="00491A8C" w:rsidRDefault="00491A8C">
    <w:pPr>
      <w:pStyle w:val="Footer"/>
    </w:pPr>
    <w:r w:rsidRPr="00782D2E">
      <w:rPr>
        <w:noProof/>
        <w:lang w:val="en-US"/>
      </w:rPr>
      <w:drawing>
        <wp:anchor distT="0" distB="0" distL="114300" distR="114300" simplePos="0" relativeHeight="251659776" behindDoc="1" locked="0" layoutInCell="1" allowOverlap="1" wp14:anchorId="45FBA405" wp14:editId="61D03A17">
          <wp:simplePos x="0" y="0"/>
          <wp:positionH relativeFrom="column">
            <wp:posOffset>-923925</wp:posOffset>
          </wp:positionH>
          <wp:positionV relativeFrom="page">
            <wp:posOffset>9254490</wp:posOffset>
          </wp:positionV>
          <wp:extent cx="7772400" cy="786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86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9784" w14:textId="77777777" w:rsidR="003D2CC6" w:rsidRDefault="003D2CC6" w:rsidP="00DF24F1">
      <w:pPr>
        <w:spacing w:after="0" w:line="240" w:lineRule="auto"/>
      </w:pPr>
      <w:r>
        <w:separator/>
      </w:r>
    </w:p>
  </w:footnote>
  <w:footnote w:type="continuationSeparator" w:id="0">
    <w:p w14:paraId="367DB11B" w14:textId="77777777" w:rsidR="003D2CC6" w:rsidRDefault="003D2CC6" w:rsidP="00DF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564" w14:textId="77777777" w:rsidR="00491A8C" w:rsidRDefault="00491A8C">
    <w:pPr>
      <w:pStyle w:val="Header"/>
    </w:pPr>
    <w:r w:rsidRPr="00782D2E">
      <w:rPr>
        <w:noProof/>
        <w:lang w:val="en-US"/>
      </w:rPr>
      <w:drawing>
        <wp:anchor distT="0" distB="0" distL="114300" distR="114300" simplePos="0" relativeHeight="251658752" behindDoc="1" locked="0" layoutInCell="1" allowOverlap="1" wp14:anchorId="7DC7F085" wp14:editId="7A6313CD">
          <wp:simplePos x="0" y="0"/>
          <wp:positionH relativeFrom="column">
            <wp:posOffset>-328295</wp:posOffset>
          </wp:positionH>
          <wp:positionV relativeFrom="page">
            <wp:posOffset>134620</wp:posOffset>
          </wp:positionV>
          <wp:extent cx="2892425" cy="7467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2425" cy="7467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D79" w14:textId="77777777" w:rsidR="00BE3DFC" w:rsidRDefault="00BE3DFC">
    <w:pPr>
      <w:pStyle w:val="Header"/>
    </w:pPr>
    <w:r>
      <w:rPr>
        <w:noProof/>
        <w:lang w:val="en-US"/>
      </w:rPr>
      <w:drawing>
        <wp:anchor distT="0" distB="0" distL="114300" distR="114300" simplePos="0" relativeHeight="251653632" behindDoc="0" locked="0" layoutInCell="1" allowOverlap="1" wp14:anchorId="0C51823D" wp14:editId="2DFE17A2">
          <wp:simplePos x="0" y="0"/>
          <wp:positionH relativeFrom="column">
            <wp:posOffset>-914400</wp:posOffset>
          </wp:positionH>
          <wp:positionV relativeFrom="paragraph">
            <wp:posOffset>-449580</wp:posOffset>
          </wp:positionV>
          <wp:extent cx="7772361" cy="10058350"/>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 1B hybrid (fi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61" cy="1005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F5"/>
    <w:multiLevelType w:val="hybridMultilevel"/>
    <w:tmpl w:val="9530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25EF"/>
    <w:multiLevelType w:val="hybridMultilevel"/>
    <w:tmpl w:val="754A2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00F0C"/>
    <w:multiLevelType w:val="hybridMultilevel"/>
    <w:tmpl w:val="A6D47D9E"/>
    <w:lvl w:ilvl="0" w:tplc="47ECA56C">
      <w:start w:val="16"/>
      <w:numFmt w:val="bullet"/>
      <w:lvlText w:val="-"/>
      <w:lvlJc w:val="left"/>
      <w:pPr>
        <w:ind w:left="720" w:hanging="360"/>
      </w:pPr>
      <w:rPr>
        <w:rFonts w:ascii="Segoe UI Semibold" w:eastAsiaTheme="minorHAnsi" w:hAnsi="Segoe UI Semibold" w:cs="Segoe UI Semi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01BC8"/>
    <w:multiLevelType w:val="hybridMultilevel"/>
    <w:tmpl w:val="F03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6720D"/>
    <w:multiLevelType w:val="hybridMultilevel"/>
    <w:tmpl w:val="5A62DA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924BE"/>
    <w:multiLevelType w:val="hybridMultilevel"/>
    <w:tmpl w:val="848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61883"/>
    <w:multiLevelType w:val="hybridMultilevel"/>
    <w:tmpl w:val="7FB6E722"/>
    <w:lvl w:ilvl="0" w:tplc="6046FA7E">
      <w:start w:val="1"/>
      <w:numFmt w:val="bullet"/>
      <w:lvlText w:val=""/>
      <w:lvlJc w:val="left"/>
      <w:pPr>
        <w:ind w:left="360" w:hanging="360"/>
      </w:pPr>
      <w:rPr>
        <w:rFonts w:ascii="Symbol" w:hAnsi="Symbol" w:hint="default"/>
        <w:color w:val="000000" w:themeColor="text1"/>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7A21D53"/>
    <w:multiLevelType w:val="hybridMultilevel"/>
    <w:tmpl w:val="476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E0EBC"/>
    <w:multiLevelType w:val="hybridMultilevel"/>
    <w:tmpl w:val="D2B2A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5D2EBC"/>
    <w:multiLevelType w:val="hybridMultilevel"/>
    <w:tmpl w:val="26CA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2706"/>
    <w:multiLevelType w:val="hybridMultilevel"/>
    <w:tmpl w:val="B7AE4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F7A61EE"/>
    <w:multiLevelType w:val="hybridMultilevel"/>
    <w:tmpl w:val="7C1CB412"/>
    <w:lvl w:ilvl="0" w:tplc="F904C61A">
      <w:start w:val="709"/>
      <w:numFmt w:val="bullet"/>
      <w:lvlText w:val="-"/>
      <w:lvlJc w:val="left"/>
      <w:pPr>
        <w:ind w:left="4140" w:hanging="360"/>
      </w:pPr>
      <w:rPr>
        <w:rFonts w:ascii="Segoe UI" w:eastAsiaTheme="minorHAnsi" w:hAnsi="Segoe UI" w:cs="Segoe U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4169268">
    <w:abstractNumId w:val="6"/>
  </w:num>
  <w:num w:numId="2" w16cid:durableId="1301226904">
    <w:abstractNumId w:val="10"/>
  </w:num>
  <w:num w:numId="3" w16cid:durableId="180167753">
    <w:abstractNumId w:val="2"/>
  </w:num>
  <w:num w:numId="4" w16cid:durableId="1265456517">
    <w:abstractNumId w:val="11"/>
  </w:num>
  <w:num w:numId="5" w16cid:durableId="540243583">
    <w:abstractNumId w:val="0"/>
  </w:num>
  <w:num w:numId="6" w16cid:durableId="1387339837">
    <w:abstractNumId w:val="4"/>
  </w:num>
  <w:num w:numId="7" w16cid:durableId="1780642330">
    <w:abstractNumId w:val="8"/>
  </w:num>
  <w:num w:numId="8" w16cid:durableId="1110079776">
    <w:abstractNumId w:val="7"/>
  </w:num>
  <w:num w:numId="9" w16cid:durableId="449477710">
    <w:abstractNumId w:val="3"/>
  </w:num>
  <w:num w:numId="10" w16cid:durableId="1910076004">
    <w:abstractNumId w:val="5"/>
  </w:num>
  <w:num w:numId="11" w16cid:durableId="1515416228">
    <w:abstractNumId w:val="9"/>
  </w:num>
  <w:num w:numId="12" w16cid:durableId="206891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A"/>
    <w:rsid w:val="000016B9"/>
    <w:rsid w:val="00003ABD"/>
    <w:rsid w:val="00006206"/>
    <w:rsid w:val="00014B98"/>
    <w:rsid w:val="000256E7"/>
    <w:rsid w:val="00031AA2"/>
    <w:rsid w:val="00035CD8"/>
    <w:rsid w:val="000422AE"/>
    <w:rsid w:val="00050430"/>
    <w:rsid w:val="0005398B"/>
    <w:rsid w:val="00062BD9"/>
    <w:rsid w:val="00070DFB"/>
    <w:rsid w:val="00073C22"/>
    <w:rsid w:val="00085CD0"/>
    <w:rsid w:val="00087766"/>
    <w:rsid w:val="0009692F"/>
    <w:rsid w:val="000A419E"/>
    <w:rsid w:val="000C2ABC"/>
    <w:rsid w:val="000C34EF"/>
    <w:rsid w:val="000D16AD"/>
    <w:rsid w:val="000D6CC9"/>
    <w:rsid w:val="000E1387"/>
    <w:rsid w:val="000E358E"/>
    <w:rsid w:val="000E3D99"/>
    <w:rsid w:val="000F43DE"/>
    <w:rsid w:val="001040C7"/>
    <w:rsid w:val="0011516B"/>
    <w:rsid w:val="00116E8D"/>
    <w:rsid w:val="00121F79"/>
    <w:rsid w:val="00122EC6"/>
    <w:rsid w:val="0013787B"/>
    <w:rsid w:val="0015188E"/>
    <w:rsid w:val="00162591"/>
    <w:rsid w:val="001652B5"/>
    <w:rsid w:val="00172D5A"/>
    <w:rsid w:val="0017683A"/>
    <w:rsid w:val="00182C4E"/>
    <w:rsid w:val="00183B85"/>
    <w:rsid w:val="00196129"/>
    <w:rsid w:val="00197521"/>
    <w:rsid w:val="001976BA"/>
    <w:rsid w:val="00197B0A"/>
    <w:rsid w:val="001A45B3"/>
    <w:rsid w:val="001B0B78"/>
    <w:rsid w:val="001C6B34"/>
    <w:rsid w:val="001D439A"/>
    <w:rsid w:val="001E216A"/>
    <w:rsid w:val="001E27FD"/>
    <w:rsid w:val="001F3D98"/>
    <w:rsid w:val="00200C50"/>
    <w:rsid w:val="0020546E"/>
    <w:rsid w:val="00210B4E"/>
    <w:rsid w:val="002152E5"/>
    <w:rsid w:val="00215AC0"/>
    <w:rsid w:val="002165D2"/>
    <w:rsid w:val="0022053B"/>
    <w:rsid w:val="00230CC1"/>
    <w:rsid w:val="00234CE8"/>
    <w:rsid w:val="00235CF9"/>
    <w:rsid w:val="002436DB"/>
    <w:rsid w:val="00255A60"/>
    <w:rsid w:val="00264687"/>
    <w:rsid w:val="00277837"/>
    <w:rsid w:val="00283946"/>
    <w:rsid w:val="00284E8C"/>
    <w:rsid w:val="00290417"/>
    <w:rsid w:val="00295CB2"/>
    <w:rsid w:val="002A03BA"/>
    <w:rsid w:val="002B4F09"/>
    <w:rsid w:val="002B6F5F"/>
    <w:rsid w:val="002C09B2"/>
    <w:rsid w:val="002D4F12"/>
    <w:rsid w:val="002D7103"/>
    <w:rsid w:val="002F3050"/>
    <w:rsid w:val="002F63F8"/>
    <w:rsid w:val="002F7187"/>
    <w:rsid w:val="003003BD"/>
    <w:rsid w:val="00301DED"/>
    <w:rsid w:val="00313908"/>
    <w:rsid w:val="003301F0"/>
    <w:rsid w:val="00331BC1"/>
    <w:rsid w:val="00333A05"/>
    <w:rsid w:val="003361B4"/>
    <w:rsid w:val="00347B84"/>
    <w:rsid w:val="0036239A"/>
    <w:rsid w:val="00364978"/>
    <w:rsid w:val="003829C3"/>
    <w:rsid w:val="0039095D"/>
    <w:rsid w:val="00396ABD"/>
    <w:rsid w:val="003A702D"/>
    <w:rsid w:val="003B5071"/>
    <w:rsid w:val="003B62CC"/>
    <w:rsid w:val="003B70D5"/>
    <w:rsid w:val="003C73D7"/>
    <w:rsid w:val="003C7823"/>
    <w:rsid w:val="003D14A0"/>
    <w:rsid w:val="003D2CC6"/>
    <w:rsid w:val="003D58D0"/>
    <w:rsid w:val="003D6702"/>
    <w:rsid w:val="003E595C"/>
    <w:rsid w:val="003F5A47"/>
    <w:rsid w:val="00404ADD"/>
    <w:rsid w:val="00407E93"/>
    <w:rsid w:val="004155F3"/>
    <w:rsid w:val="0041620B"/>
    <w:rsid w:val="0042503A"/>
    <w:rsid w:val="00434C3F"/>
    <w:rsid w:val="00445935"/>
    <w:rsid w:val="004536DC"/>
    <w:rsid w:val="004664C9"/>
    <w:rsid w:val="00482614"/>
    <w:rsid w:val="00482A23"/>
    <w:rsid w:val="00485357"/>
    <w:rsid w:val="00490B8D"/>
    <w:rsid w:val="00491A8C"/>
    <w:rsid w:val="00495F54"/>
    <w:rsid w:val="00496A5B"/>
    <w:rsid w:val="004A5269"/>
    <w:rsid w:val="004A6199"/>
    <w:rsid w:val="004B3910"/>
    <w:rsid w:val="004B51A8"/>
    <w:rsid w:val="004B7552"/>
    <w:rsid w:val="004C4022"/>
    <w:rsid w:val="004D324E"/>
    <w:rsid w:val="004F6822"/>
    <w:rsid w:val="00504EEE"/>
    <w:rsid w:val="00507A0A"/>
    <w:rsid w:val="00507CB3"/>
    <w:rsid w:val="0051343A"/>
    <w:rsid w:val="00516FCC"/>
    <w:rsid w:val="00525B24"/>
    <w:rsid w:val="00525CB7"/>
    <w:rsid w:val="00526B72"/>
    <w:rsid w:val="0053060F"/>
    <w:rsid w:val="0053447F"/>
    <w:rsid w:val="00545370"/>
    <w:rsid w:val="00551C4D"/>
    <w:rsid w:val="005609DF"/>
    <w:rsid w:val="0056151B"/>
    <w:rsid w:val="00565BCE"/>
    <w:rsid w:val="0056660F"/>
    <w:rsid w:val="00581C42"/>
    <w:rsid w:val="005904B0"/>
    <w:rsid w:val="00594B1B"/>
    <w:rsid w:val="005A0997"/>
    <w:rsid w:val="005A51DA"/>
    <w:rsid w:val="005C185B"/>
    <w:rsid w:val="005C6E7A"/>
    <w:rsid w:val="005D251E"/>
    <w:rsid w:val="005F0DB7"/>
    <w:rsid w:val="00621CBF"/>
    <w:rsid w:val="00622A76"/>
    <w:rsid w:val="0063158F"/>
    <w:rsid w:val="0063366B"/>
    <w:rsid w:val="00636412"/>
    <w:rsid w:val="006454A3"/>
    <w:rsid w:val="00650208"/>
    <w:rsid w:val="0065220F"/>
    <w:rsid w:val="006559D6"/>
    <w:rsid w:val="00665D64"/>
    <w:rsid w:val="006749BB"/>
    <w:rsid w:val="00677BC7"/>
    <w:rsid w:val="00692400"/>
    <w:rsid w:val="00693048"/>
    <w:rsid w:val="00693308"/>
    <w:rsid w:val="006A68AA"/>
    <w:rsid w:val="006B084B"/>
    <w:rsid w:val="006B607D"/>
    <w:rsid w:val="006C305E"/>
    <w:rsid w:val="006E3212"/>
    <w:rsid w:val="006F0614"/>
    <w:rsid w:val="00702701"/>
    <w:rsid w:val="007115A4"/>
    <w:rsid w:val="0071683D"/>
    <w:rsid w:val="00731346"/>
    <w:rsid w:val="00753167"/>
    <w:rsid w:val="00756FE9"/>
    <w:rsid w:val="00757E6E"/>
    <w:rsid w:val="00761437"/>
    <w:rsid w:val="00764D46"/>
    <w:rsid w:val="00773076"/>
    <w:rsid w:val="007800B7"/>
    <w:rsid w:val="0078074D"/>
    <w:rsid w:val="00782B68"/>
    <w:rsid w:val="00782D2E"/>
    <w:rsid w:val="0078454B"/>
    <w:rsid w:val="00786042"/>
    <w:rsid w:val="00794CB3"/>
    <w:rsid w:val="00794ED4"/>
    <w:rsid w:val="007A0684"/>
    <w:rsid w:val="007A14DE"/>
    <w:rsid w:val="007B0768"/>
    <w:rsid w:val="007B0C2C"/>
    <w:rsid w:val="007C74B3"/>
    <w:rsid w:val="007D31D5"/>
    <w:rsid w:val="007D4109"/>
    <w:rsid w:val="007E67FE"/>
    <w:rsid w:val="007F189C"/>
    <w:rsid w:val="00803C31"/>
    <w:rsid w:val="008362AA"/>
    <w:rsid w:val="00836EFB"/>
    <w:rsid w:val="00841CEF"/>
    <w:rsid w:val="00844601"/>
    <w:rsid w:val="008543ED"/>
    <w:rsid w:val="008700F2"/>
    <w:rsid w:val="00872B32"/>
    <w:rsid w:val="008865B2"/>
    <w:rsid w:val="0088787A"/>
    <w:rsid w:val="008A5703"/>
    <w:rsid w:val="008B3B86"/>
    <w:rsid w:val="008B5DA8"/>
    <w:rsid w:val="008C169D"/>
    <w:rsid w:val="008E4A22"/>
    <w:rsid w:val="00906BFC"/>
    <w:rsid w:val="00913DE8"/>
    <w:rsid w:val="00925E26"/>
    <w:rsid w:val="00940A72"/>
    <w:rsid w:val="009458CA"/>
    <w:rsid w:val="00955A3A"/>
    <w:rsid w:val="00965A12"/>
    <w:rsid w:val="00971985"/>
    <w:rsid w:val="00973527"/>
    <w:rsid w:val="00980349"/>
    <w:rsid w:val="009812D0"/>
    <w:rsid w:val="009873E2"/>
    <w:rsid w:val="00992560"/>
    <w:rsid w:val="009C4D6E"/>
    <w:rsid w:val="009D7813"/>
    <w:rsid w:val="009E3495"/>
    <w:rsid w:val="00A04E3E"/>
    <w:rsid w:val="00A20083"/>
    <w:rsid w:val="00A25EB5"/>
    <w:rsid w:val="00A2753D"/>
    <w:rsid w:val="00A35066"/>
    <w:rsid w:val="00A4379E"/>
    <w:rsid w:val="00A46664"/>
    <w:rsid w:val="00A64929"/>
    <w:rsid w:val="00A670B4"/>
    <w:rsid w:val="00A70332"/>
    <w:rsid w:val="00A75612"/>
    <w:rsid w:val="00A85054"/>
    <w:rsid w:val="00A96F25"/>
    <w:rsid w:val="00AA4B12"/>
    <w:rsid w:val="00AB1DE5"/>
    <w:rsid w:val="00AB4CDE"/>
    <w:rsid w:val="00AB6B64"/>
    <w:rsid w:val="00AC145D"/>
    <w:rsid w:val="00AD675C"/>
    <w:rsid w:val="00AF2633"/>
    <w:rsid w:val="00B0133F"/>
    <w:rsid w:val="00B022BF"/>
    <w:rsid w:val="00B15A37"/>
    <w:rsid w:val="00B20FFF"/>
    <w:rsid w:val="00B222B8"/>
    <w:rsid w:val="00B2313D"/>
    <w:rsid w:val="00B24733"/>
    <w:rsid w:val="00B24CCA"/>
    <w:rsid w:val="00B25C2E"/>
    <w:rsid w:val="00B32E43"/>
    <w:rsid w:val="00B4598A"/>
    <w:rsid w:val="00B472FF"/>
    <w:rsid w:val="00B524BB"/>
    <w:rsid w:val="00B52961"/>
    <w:rsid w:val="00B86DB5"/>
    <w:rsid w:val="00B94138"/>
    <w:rsid w:val="00BA0811"/>
    <w:rsid w:val="00BB75BD"/>
    <w:rsid w:val="00BC0C20"/>
    <w:rsid w:val="00BD1DF9"/>
    <w:rsid w:val="00BD279A"/>
    <w:rsid w:val="00BD3F0E"/>
    <w:rsid w:val="00BD642A"/>
    <w:rsid w:val="00BD697E"/>
    <w:rsid w:val="00BD6A6A"/>
    <w:rsid w:val="00BE3DFC"/>
    <w:rsid w:val="00BE4048"/>
    <w:rsid w:val="00BE431A"/>
    <w:rsid w:val="00BE6AA8"/>
    <w:rsid w:val="00BF7DDD"/>
    <w:rsid w:val="00C228A9"/>
    <w:rsid w:val="00C23A7E"/>
    <w:rsid w:val="00C5034E"/>
    <w:rsid w:val="00C563D8"/>
    <w:rsid w:val="00C714AD"/>
    <w:rsid w:val="00C76FAD"/>
    <w:rsid w:val="00C84BC0"/>
    <w:rsid w:val="00C8726B"/>
    <w:rsid w:val="00C906B9"/>
    <w:rsid w:val="00CA2BBD"/>
    <w:rsid w:val="00CA4DA5"/>
    <w:rsid w:val="00CB22B1"/>
    <w:rsid w:val="00CC109F"/>
    <w:rsid w:val="00CC4E06"/>
    <w:rsid w:val="00CC6AD0"/>
    <w:rsid w:val="00CC7581"/>
    <w:rsid w:val="00CD03AA"/>
    <w:rsid w:val="00CD0BB4"/>
    <w:rsid w:val="00CD2BB8"/>
    <w:rsid w:val="00CD3F99"/>
    <w:rsid w:val="00CD7403"/>
    <w:rsid w:val="00CF0A2F"/>
    <w:rsid w:val="00CF70F3"/>
    <w:rsid w:val="00D02452"/>
    <w:rsid w:val="00D03512"/>
    <w:rsid w:val="00D04927"/>
    <w:rsid w:val="00D06881"/>
    <w:rsid w:val="00D12437"/>
    <w:rsid w:val="00D124A6"/>
    <w:rsid w:val="00D1595F"/>
    <w:rsid w:val="00D17788"/>
    <w:rsid w:val="00D234E9"/>
    <w:rsid w:val="00D60723"/>
    <w:rsid w:val="00D619D8"/>
    <w:rsid w:val="00D6536B"/>
    <w:rsid w:val="00D80C34"/>
    <w:rsid w:val="00D81003"/>
    <w:rsid w:val="00D82168"/>
    <w:rsid w:val="00D84265"/>
    <w:rsid w:val="00D933B5"/>
    <w:rsid w:val="00DA35C4"/>
    <w:rsid w:val="00DA39F8"/>
    <w:rsid w:val="00DA6297"/>
    <w:rsid w:val="00DA65F7"/>
    <w:rsid w:val="00DA6FBE"/>
    <w:rsid w:val="00DA7145"/>
    <w:rsid w:val="00DB530C"/>
    <w:rsid w:val="00DC503C"/>
    <w:rsid w:val="00DC6D6A"/>
    <w:rsid w:val="00DD5A05"/>
    <w:rsid w:val="00DD5B61"/>
    <w:rsid w:val="00DD6F5D"/>
    <w:rsid w:val="00DE1186"/>
    <w:rsid w:val="00DE188C"/>
    <w:rsid w:val="00DE26D8"/>
    <w:rsid w:val="00DE30DA"/>
    <w:rsid w:val="00DF1F1D"/>
    <w:rsid w:val="00DF24F1"/>
    <w:rsid w:val="00DF29F0"/>
    <w:rsid w:val="00DF5C78"/>
    <w:rsid w:val="00E0597F"/>
    <w:rsid w:val="00E3336A"/>
    <w:rsid w:val="00E43E94"/>
    <w:rsid w:val="00E4468F"/>
    <w:rsid w:val="00E46427"/>
    <w:rsid w:val="00E86756"/>
    <w:rsid w:val="00E901A1"/>
    <w:rsid w:val="00E94F56"/>
    <w:rsid w:val="00EB24F3"/>
    <w:rsid w:val="00EC000C"/>
    <w:rsid w:val="00EC0F21"/>
    <w:rsid w:val="00EC27E9"/>
    <w:rsid w:val="00EC2991"/>
    <w:rsid w:val="00EC33C3"/>
    <w:rsid w:val="00EC684B"/>
    <w:rsid w:val="00EE7721"/>
    <w:rsid w:val="00EE7F3C"/>
    <w:rsid w:val="00F15EF1"/>
    <w:rsid w:val="00F20202"/>
    <w:rsid w:val="00F207B5"/>
    <w:rsid w:val="00F32AA4"/>
    <w:rsid w:val="00F44884"/>
    <w:rsid w:val="00F50603"/>
    <w:rsid w:val="00F55790"/>
    <w:rsid w:val="00F56ED2"/>
    <w:rsid w:val="00F642B2"/>
    <w:rsid w:val="00F66BE3"/>
    <w:rsid w:val="00F66D4B"/>
    <w:rsid w:val="00F73F2E"/>
    <w:rsid w:val="00F833BA"/>
    <w:rsid w:val="00FA242E"/>
    <w:rsid w:val="00FA2550"/>
    <w:rsid w:val="00FB5FBC"/>
    <w:rsid w:val="00FC588A"/>
    <w:rsid w:val="00FC6EE4"/>
    <w:rsid w:val="00FD1E7E"/>
    <w:rsid w:val="00FD498C"/>
    <w:rsid w:val="00FE3C2E"/>
    <w:rsid w:val="00FE7BB4"/>
    <w:rsid w:val="00FF3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3D41B"/>
  <w15:docId w15:val="{D8A6BE52-962F-4411-9CAA-392B84E2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F1"/>
  </w:style>
  <w:style w:type="paragraph" w:styleId="Footer">
    <w:name w:val="footer"/>
    <w:basedOn w:val="Normal"/>
    <w:link w:val="FooterChar"/>
    <w:uiPriority w:val="99"/>
    <w:unhideWhenUsed/>
    <w:rsid w:val="00DF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F1"/>
  </w:style>
  <w:style w:type="paragraph" w:styleId="BalloonText">
    <w:name w:val="Balloon Text"/>
    <w:basedOn w:val="Normal"/>
    <w:link w:val="BalloonTextChar"/>
    <w:uiPriority w:val="99"/>
    <w:semiHidden/>
    <w:unhideWhenUsed/>
    <w:rsid w:val="00DF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F1"/>
    <w:rPr>
      <w:rFonts w:ascii="Tahoma" w:hAnsi="Tahoma" w:cs="Tahoma"/>
      <w:sz w:val="16"/>
      <w:szCs w:val="16"/>
    </w:rPr>
  </w:style>
  <w:style w:type="paragraph" w:styleId="ListParagraph">
    <w:name w:val="List Paragraph"/>
    <w:basedOn w:val="Normal"/>
    <w:uiPriority w:val="34"/>
    <w:qFormat/>
    <w:rsid w:val="000016B9"/>
    <w:pPr>
      <w:ind w:left="720"/>
      <w:contextualSpacing/>
    </w:pPr>
  </w:style>
  <w:style w:type="character" w:styleId="Hyperlink">
    <w:name w:val="Hyperlink"/>
    <w:basedOn w:val="DefaultParagraphFont"/>
    <w:uiPriority w:val="99"/>
    <w:unhideWhenUsed/>
    <w:rsid w:val="0036239A"/>
    <w:rPr>
      <w:color w:val="0000FF" w:themeColor="hyperlink"/>
      <w:u w:val="single"/>
    </w:rPr>
  </w:style>
  <w:style w:type="character" w:styleId="FollowedHyperlink">
    <w:name w:val="FollowedHyperlink"/>
    <w:basedOn w:val="DefaultParagraphFont"/>
    <w:uiPriority w:val="99"/>
    <w:semiHidden/>
    <w:unhideWhenUsed/>
    <w:rsid w:val="004C4022"/>
    <w:rPr>
      <w:color w:val="800080" w:themeColor="followedHyperlink"/>
      <w:u w:val="single"/>
    </w:rPr>
  </w:style>
  <w:style w:type="character" w:styleId="CommentReference">
    <w:name w:val="annotation reference"/>
    <w:basedOn w:val="DefaultParagraphFont"/>
    <w:uiPriority w:val="99"/>
    <w:semiHidden/>
    <w:unhideWhenUsed/>
    <w:rsid w:val="00516FCC"/>
    <w:rPr>
      <w:sz w:val="16"/>
      <w:szCs w:val="16"/>
    </w:rPr>
  </w:style>
  <w:style w:type="paragraph" w:styleId="CommentText">
    <w:name w:val="annotation text"/>
    <w:basedOn w:val="Normal"/>
    <w:link w:val="CommentTextChar"/>
    <w:uiPriority w:val="99"/>
    <w:unhideWhenUsed/>
    <w:rsid w:val="00516FCC"/>
    <w:pPr>
      <w:spacing w:line="240" w:lineRule="auto"/>
    </w:pPr>
    <w:rPr>
      <w:sz w:val="20"/>
      <w:szCs w:val="20"/>
    </w:rPr>
  </w:style>
  <w:style w:type="character" w:customStyle="1" w:styleId="CommentTextChar">
    <w:name w:val="Comment Text Char"/>
    <w:basedOn w:val="DefaultParagraphFont"/>
    <w:link w:val="CommentText"/>
    <w:uiPriority w:val="99"/>
    <w:rsid w:val="00516FCC"/>
    <w:rPr>
      <w:sz w:val="20"/>
      <w:szCs w:val="20"/>
    </w:rPr>
  </w:style>
  <w:style w:type="paragraph" w:styleId="CommentSubject">
    <w:name w:val="annotation subject"/>
    <w:basedOn w:val="CommentText"/>
    <w:next w:val="CommentText"/>
    <w:link w:val="CommentSubjectChar"/>
    <w:uiPriority w:val="99"/>
    <w:semiHidden/>
    <w:unhideWhenUsed/>
    <w:rsid w:val="00516FCC"/>
    <w:rPr>
      <w:b/>
      <w:bCs/>
    </w:rPr>
  </w:style>
  <w:style w:type="character" w:customStyle="1" w:styleId="CommentSubjectChar">
    <w:name w:val="Comment Subject Char"/>
    <w:basedOn w:val="CommentTextChar"/>
    <w:link w:val="CommentSubject"/>
    <w:uiPriority w:val="99"/>
    <w:semiHidden/>
    <w:rsid w:val="00516FCC"/>
    <w:rPr>
      <w:b/>
      <w:bCs/>
      <w:sz w:val="20"/>
      <w:szCs w:val="20"/>
    </w:rPr>
  </w:style>
  <w:style w:type="paragraph" w:styleId="NormalWeb">
    <w:name w:val="Normal (Web)"/>
    <w:basedOn w:val="Normal"/>
    <w:uiPriority w:val="99"/>
    <w:semiHidden/>
    <w:unhideWhenUsed/>
    <w:rsid w:val="007F18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93308"/>
    <w:pPr>
      <w:spacing w:after="0" w:line="240" w:lineRule="auto"/>
    </w:pPr>
  </w:style>
  <w:style w:type="character" w:styleId="UnresolvedMention">
    <w:name w:val="Unresolved Mention"/>
    <w:basedOn w:val="DefaultParagraphFont"/>
    <w:uiPriority w:val="99"/>
    <w:semiHidden/>
    <w:unhideWhenUsed/>
    <w:rsid w:val="00622A76"/>
    <w:rPr>
      <w:color w:val="605E5C"/>
      <w:shd w:val="clear" w:color="auto" w:fill="E1DFDD"/>
    </w:rPr>
  </w:style>
  <w:style w:type="character" w:customStyle="1" w:styleId="xcontentpasted0">
    <w:name w:val="x_contentpasted0"/>
    <w:basedOn w:val="DefaultParagraphFont"/>
    <w:rsid w:val="00565BCE"/>
  </w:style>
  <w:style w:type="paragraph" w:customStyle="1" w:styleId="xmsonormal">
    <w:name w:val="xmsonormal"/>
    <w:basedOn w:val="Normal"/>
    <w:rsid w:val="007D4109"/>
    <w:pPr>
      <w:spacing w:after="0" w:line="240" w:lineRule="auto"/>
    </w:pPr>
    <w:rPr>
      <w:rFonts w:ascii="Calibri" w:hAnsi="Calibri" w:cs="Calibri"/>
      <w:lang w:val="en-US"/>
    </w:rPr>
  </w:style>
  <w:style w:type="character" w:customStyle="1" w:styleId="contentpasted0">
    <w:name w:val="contentpasted0"/>
    <w:basedOn w:val="DefaultParagraphFont"/>
    <w:rsid w:val="007D4109"/>
  </w:style>
  <w:style w:type="table" w:styleId="TableGrid">
    <w:name w:val="Table Grid"/>
    <w:basedOn w:val="TableNormal"/>
    <w:rsid w:val="00096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3644">
      <w:bodyDiv w:val="1"/>
      <w:marLeft w:val="0"/>
      <w:marRight w:val="0"/>
      <w:marTop w:val="0"/>
      <w:marBottom w:val="0"/>
      <w:divBdr>
        <w:top w:val="none" w:sz="0" w:space="0" w:color="auto"/>
        <w:left w:val="none" w:sz="0" w:space="0" w:color="auto"/>
        <w:bottom w:val="none" w:sz="0" w:space="0" w:color="auto"/>
        <w:right w:val="none" w:sz="0" w:space="0" w:color="auto"/>
      </w:divBdr>
    </w:div>
    <w:div w:id="1107700240">
      <w:bodyDiv w:val="1"/>
      <w:marLeft w:val="0"/>
      <w:marRight w:val="0"/>
      <w:marTop w:val="0"/>
      <w:marBottom w:val="0"/>
      <w:divBdr>
        <w:top w:val="none" w:sz="0" w:space="0" w:color="auto"/>
        <w:left w:val="none" w:sz="0" w:space="0" w:color="auto"/>
        <w:bottom w:val="none" w:sz="0" w:space="0" w:color="auto"/>
        <w:right w:val="none" w:sz="0" w:space="0" w:color="auto"/>
      </w:divBdr>
    </w:div>
    <w:div w:id="1209293758">
      <w:bodyDiv w:val="1"/>
      <w:marLeft w:val="0"/>
      <w:marRight w:val="0"/>
      <w:marTop w:val="0"/>
      <w:marBottom w:val="0"/>
      <w:divBdr>
        <w:top w:val="none" w:sz="0" w:space="0" w:color="auto"/>
        <w:left w:val="none" w:sz="0" w:space="0" w:color="auto"/>
        <w:bottom w:val="none" w:sz="0" w:space="0" w:color="auto"/>
        <w:right w:val="none" w:sz="0" w:space="0" w:color="auto"/>
      </w:divBdr>
    </w:div>
    <w:div w:id="1515722953">
      <w:bodyDiv w:val="1"/>
      <w:marLeft w:val="0"/>
      <w:marRight w:val="0"/>
      <w:marTop w:val="0"/>
      <w:marBottom w:val="0"/>
      <w:divBdr>
        <w:top w:val="none" w:sz="0" w:space="0" w:color="auto"/>
        <w:left w:val="none" w:sz="0" w:space="0" w:color="auto"/>
        <w:bottom w:val="none" w:sz="0" w:space="0" w:color="auto"/>
        <w:right w:val="none" w:sz="0" w:space="0" w:color="auto"/>
      </w:divBdr>
    </w:div>
    <w:div w:id="1607272338">
      <w:bodyDiv w:val="1"/>
      <w:marLeft w:val="0"/>
      <w:marRight w:val="0"/>
      <w:marTop w:val="0"/>
      <w:marBottom w:val="0"/>
      <w:divBdr>
        <w:top w:val="none" w:sz="0" w:space="0" w:color="auto"/>
        <w:left w:val="none" w:sz="0" w:space="0" w:color="auto"/>
        <w:bottom w:val="none" w:sz="0" w:space="0" w:color="auto"/>
        <w:right w:val="none" w:sz="0" w:space="0" w:color="auto"/>
      </w:divBdr>
    </w:div>
    <w:div w:id="1745100136">
      <w:bodyDiv w:val="1"/>
      <w:marLeft w:val="0"/>
      <w:marRight w:val="0"/>
      <w:marTop w:val="0"/>
      <w:marBottom w:val="0"/>
      <w:divBdr>
        <w:top w:val="none" w:sz="0" w:space="0" w:color="auto"/>
        <w:left w:val="none" w:sz="0" w:space="0" w:color="auto"/>
        <w:bottom w:val="none" w:sz="0" w:space="0" w:color="auto"/>
        <w:right w:val="none" w:sz="0" w:space="0" w:color="auto"/>
      </w:divBdr>
    </w:div>
    <w:div w:id="1787501010">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2104839022">
      <w:bodyDiv w:val="1"/>
      <w:marLeft w:val="0"/>
      <w:marRight w:val="0"/>
      <w:marTop w:val="0"/>
      <w:marBottom w:val="0"/>
      <w:divBdr>
        <w:top w:val="none" w:sz="0" w:space="0" w:color="auto"/>
        <w:left w:val="none" w:sz="0" w:space="0" w:color="auto"/>
        <w:bottom w:val="none" w:sz="0" w:space="0" w:color="auto"/>
        <w:right w:val="none" w:sz="0" w:space="0" w:color="auto"/>
      </w:divBdr>
    </w:div>
    <w:div w:id="21186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brm.ns.ca/" TargetMode="External"/><Relationship Id="rId18" Type="http://schemas.openxmlformats.org/officeDocument/2006/relationships/header" Target="header1.xml"/><Relationship Id="rId26" Type="http://schemas.openxmlformats.org/officeDocument/2006/relationships/hyperlink" Target="https://www.linkedin.com/company/acoa-apeca/" TargetMode="External"/><Relationship Id="rId3" Type="http://schemas.openxmlformats.org/officeDocument/2006/relationships/customXml" Target="../customXml/item3.xml"/><Relationship Id="rId21" Type="http://schemas.openxmlformats.org/officeDocument/2006/relationships/hyperlink" Target="mailto:Marianne.Blondin@acoa-apeca.gc.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anada.ca/en/atlantic-canada-opportunities/services/canada-coal-transition-initiative.html" TargetMode="External"/><Relationship Id="rId25" Type="http://schemas.openxmlformats.org/officeDocument/2006/relationships/hyperlink" Target="https://twitter.com/ACOACanada" TargetMode="External"/><Relationship Id="rId2" Type="http://schemas.openxmlformats.org/officeDocument/2006/relationships/customXml" Target="../customXml/item2.xml"/><Relationship Id="rId16" Type="http://schemas.openxmlformats.org/officeDocument/2006/relationships/hyperlink" Target="https://www.rickhansen.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acebook.com/ACOACanada/" TargetMode="External"/><Relationship Id="rId5" Type="http://schemas.openxmlformats.org/officeDocument/2006/relationships/customXml" Target="../customXml/item5.xml"/><Relationship Id="rId15" Type="http://schemas.openxmlformats.org/officeDocument/2006/relationships/hyperlink" Target="https://www.canada.ca/en/atlantic-canada-opportunities/services/canada-coal-transition-initiative.html" TargetMode="External"/><Relationship Id="rId23" Type="http://schemas.openxmlformats.org/officeDocument/2006/relationships/hyperlink" Target="mailto:bob@summerstreet.ca%2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mmerstreet.ca/" TargetMode="External"/><Relationship Id="rId22" Type="http://schemas.openxmlformats.org/officeDocument/2006/relationships/hyperlink" Target="mailto:Lauren.Sinclair@acoa-apeca.gc.ca" TargetMode="External"/><Relationship Id="rId27" Type="http://schemas.openxmlformats.org/officeDocument/2006/relationships/hyperlink" Target="https://www.instagram.com/acoacana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nei1\AppData\Local\Microsoft\Windows\INetCache\Content.Outlook\L9PXOKK3\221877_Cherubini-QualityBlasting_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7745a8-63b9-4499-ad9a-8ded1a642f65" ContentTypeId="0x010100123B5C37605CE34CBCB4E1E659BAD4C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escription xmlns="http://schemas.microsoft.com/sharepoint/v3" xsi:nil="true"/>
    <_Status xmlns="http://schemas.microsoft.com/sharepoint/v3/fields" xsi:nil="true"/>
    <IconOverlay xmlns="http://schemas.microsoft.com/sharepoint/v4" xsi:nil="true"/>
    <Test xmlns="154d999f-2545-4845-809e-721d60a9d756" xsi:nil="true"/>
    <DARRTNumber xmlns="154d999f-2545-4845-809e-721d60a9d756" xsi:nil="true"/>
    <_dlc_DocId xmlns="e97285e8-8d17-41fb-8b8a-0f8f9c9c28c8">NS01-138-21436</_dlc_DocId>
    <_dlc_DocIdUrl xmlns="e97285e8-8d17-41fb-8b8a-0f8f9c9c28c8">
      <Url>http://portal.acoa-apeca.gc.ca/sites/NS/Outreach/po/_layouts/DocIdRedir.aspx?ID=NS01-138-21436</Url>
      <Description>NS01-138-21436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A-Document" ma:contentTypeID="0x010100123B5C37605CE34CBCB4E1E659BAD4C500F945D150194CDB439428F7E0E7E5DFA7" ma:contentTypeVersion="15" ma:contentTypeDescription="" ma:contentTypeScope="" ma:versionID="deac8bdae5a038e67d0c4119286c6773">
  <xsd:schema xmlns:xsd="http://www.w3.org/2001/XMLSchema" xmlns:xs="http://www.w3.org/2001/XMLSchema" xmlns:p="http://schemas.microsoft.com/office/2006/metadata/properties" xmlns:ns1="http://schemas.microsoft.com/sharepoint/v3" xmlns:ns2="e97285e8-8d17-41fb-8b8a-0f8f9c9c28c8" xmlns:ns3="http://schemas.microsoft.com/sharepoint/v3/fields" xmlns:ns4="http://schemas.microsoft.com/sharepoint/v4" xmlns:ns5="154d999f-2545-4845-809e-721d60a9d756" targetNamespace="http://schemas.microsoft.com/office/2006/metadata/properties" ma:root="true" ma:fieldsID="2e182eb2229e422b2f1d124b4cad712e" ns1:_="" ns2:_="" ns3:_="" ns4:_="" ns5:_="">
    <xsd:import namespace="http://schemas.microsoft.com/sharepoint/v3"/>
    <xsd:import namespace="e97285e8-8d17-41fb-8b8a-0f8f9c9c28c8"/>
    <xsd:import namespace="http://schemas.microsoft.com/sharepoint/v3/fields"/>
    <xsd:import namespace="http://schemas.microsoft.com/sharepoint/v4"/>
    <xsd:import namespace="154d999f-2545-4845-809e-721d60a9d756"/>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ADescription" minOccurs="0"/>
                <xsd:element ref="ns4:IconOverlay" minOccurs="0"/>
                <xsd:element ref="ns1:_vti_ItemDeclaredRecord" minOccurs="0"/>
                <xsd:element ref="ns1:_vti_ItemHoldRecordStatus" minOccurs="0"/>
                <xsd:element ref="ns5:Test" minOccurs="0"/>
                <xsd:element ref="ns5:DARR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Description" ma:index="12" nillable="true" ma:displayName="Description" ma:internalName="ADescription">
      <xsd:simpleType>
        <xsd:restriction base="dms:Note">
          <xsd:maxLength value="255"/>
        </xsd:restrictio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285e8-8d17-41fb-8b8a-0f8f9c9c28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format="Dropdown" ma:internalName="_Status">
      <xsd:simpleType>
        <xsd:union memberTypes="dms:Text">
          <xsd:simpleType>
            <xsd:restriction base="dms:Choice">
              <xsd:enumeration value="Not Started"/>
              <xsd:enumeration value="Draft"/>
              <xsd:enumeration value="AM Approved"/>
              <xsd:enumeration value="Comms Approved"/>
              <xsd:enumeration value="DG Approved"/>
              <xsd:enumeration value="OT Approved"/>
              <xsd:enumeration value="MINO Approved"/>
              <xsd:enumeration value="Published"/>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d999f-2545-4845-809e-721d60a9d756" elementFormDefault="qualified">
    <xsd:import namespace="http://schemas.microsoft.com/office/2006/documentManagement/types"/>
    <xsd:import namespace="http://schemas.microsoft.com/office/infopath/2007/PartnerControls"/>
    <xsd:element name="Test" ma:index="16" nillable="true" ma:displayName="Test" ma:internalName="Test">
      <xsd:simpleType>
        <xsd:restriction base="dms:Text">
          <xsd:maxLength value="255"/>
        </xsd:restriction>
      </xsd:simpleType>
    </xsd:element>
    <xsd:element name="DARRTNumber" ma:index="17" nillable="true" ma:displayName="DARRTNumber" ma:description="Set the DARRT ID for this document.  This field was dynamically added when a document was darrted" ma:hidden="true" ma:internalName="DARRTNumber">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0314-7934-4842-B906-5687EB09397A}">
  <ds:schemaRefs>
    <ds:schemaRef ds:uri="Microsoft.SharePoint.Taxonomy.ContentTypeSync"/>
  </ds:schemaRefs>
</ds:datastoreItem>
</file>

<file path=customXml/itemProps2.xml><?xml version="1.0" encoding="utf-8"?>
<ds:datastoreItem xmlns:ds="http://schemas.openxmlformats.org/officeDocument/2006/customXml" ds:itemID="{C07A54CC-F70C-414E-9A2D-FE5BE35E6CCA}">
  <ds:schemaRefs>
    <ds:schemaRef ds:uri="http://schemas.microsoft.com/sharepoint/events"/>
  </ds:schemaRefs>
</ds:datastoreItem>
</file>

<file path=customXml/itemProps3.xml><?xml version="1.0" encoding="utf-8"?>
<ds:datastoreItem xmlns:ds="http://schemas.openxmlformats.org/officeDocument/2006/customXml" ds:itemID="{CB0AD079-8630-4FA1-8B71-845F115927CD}">
  <ds:schemaRefs>
    <ds:schemaRef ds:uri="http://schemas.microsoft.com/sharepoint/v3/contenttype/forms"/>
  </ds:schemaRefs>
</ds:datastoreItem>
</file>

<file path=customXml/itemProps4.xml><?xml version="1.0" encoding="utf-8"?>
<ds:datastoreItem xmlns:ds="http://schemas.openxmlformats.org/officeDocument/2006/customXml" ds:itemID="{1FE8AAA7-B63B-4D35-A4C0-9709F9BF7275}">
  <ds:schemaRefs>
    <ds:schemaRef ds:uri="http://schemas.microsoft.com/office/2006/metadata/properties"/>
    <ds:schemaRef ds:uri="154d999f-2545-4845-809e-721d60a9d756"/>
    <ds:schemaRef ds:uri="http://schemas.microsoft.com/sharepoint/v3"/>
    <ds:schemaRef ds:uri="http://purl.org/dc/terms/"/>
    <ds:schemaRef ds:uri="http://schemas.microsoft.com/sharepoint/v3/field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e97285e8-8d17-41fb-8b8a-0f8f9c9c28c8"/>
    <ds:schemaRef ds:uri="http://www.w3.org/XML/1998/namespace"/>
  </ds:schemaRefs>
</ds:datastoreItem>
</file>

<file path=customXml/itemProps5.xml><?xml version="1.0" encoding="utf-8"?>
<ds:datastoreItem xmlns:ds="http://schemas.openxmlformats.org/officeDocument/2006/customXml" ds:itemID="{8C6ACC1A-7D43-4AEB-8B12-FAA6F1A5D6AC}">
  <ds:schemaRefs>
    <ds:schemaRef ds:uri="http://schemas.openxmlformats.org/officeDocument/2006/bibliography"/>
  </ds:schemaRefs>
</ds:datastoreItem>
</file>

<file path=customXml/itemProps6.xml><?xml version="1.0" encoding="utf-8"?>
<ds:datastoreItem xmlns:ds="http://schemas.openxmlformats.org/officeDocument/2006/customXml" ds:itemID="{96530ECF-B064-4C2F-93A2-2746C0BFE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285e8-8d17-41fb-8b8a-0f8f9c9c28c8"/>
    <ds:schemaRef ds:uri="http://schemas.microsoft.com/sharepoint/v3/fields"/>
    <ds:schemaRef ds:uri="http://schemas.microsoft.com/sharepoint/v4"/>
    <ds:schemaRef ds:uri="154d999f-2545-4845-809e-721d60a9d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221877_Cherubini-QualityBlasting_NR</Template>
  <TotalTime>3</TotalTime>
  <Pages>3</Pages>
  <Words>1095</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ACOA - News Release Guide - 2021 - EN</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ACOA - News Release Guide - 2021 - EN</dc:title>
  <dc:creator>Katherine MacNeill</dc:creator>
  <cp:lastModifiedBy>Bob Bennett</cp:lastModifiedBy>
  <cp:revision>2</cp:revision>
  <cp:lastPrinted>2023-05-17T14:40:00Z</cp:lastPrinted>
  <dcterms:created xsi:type="dcterms:W3CDTF">2023-05-18T18:27:00Z</dcterms:created>
  <dcterms:modified xsi:type="dcterms:W3CDTF">2023-05-18T18:27:00Z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f79e8559-3d0f-4b10-af6c-5c166b156a2e</vt:lpwstr>
  </property>
  <property fmtid="{D5CDD505-2E9C-101B-9397-08002B2CF9AE}" pid="3" name="ContentTypeId">
    <vt:lpwstr>0x010100123B5C37605CE34CBCB4E1E659BAD4C500F945D150194CDB439428F7E0E7E5DFA7</vt:lpwstr>
  </property>
</Properties>
</file>