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9551" w14:textId="77777777" w:rsidR="00BE6C97" w:rsidRPr="00BE6C97" w:rsidRDefault="00BE6C97" w:rsidP="00BE6C97">
      <w:pPr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14:ligatures w14:val="none"/>
        </w:rPr>
      </w:pPr>
      <w:r w:rsidRPr="00BE6C97">
        <w:rPr>
          <w:rFonts w:ascii="inherit" w:eastAsia="Times New Roman" w:hAnsi="inherit" w:cs="Times New Roman"/>
          <w:b/>
          <w:bCs/>
          <w:kern w:val="36"/>
          <w:sz w:val="48"/>
          <w:szCs w:val="48"/>
          <w14:ligatures w14:val="none"/>
        </w:rPr>
        <w:t>Province announces new funding for greenhouse in New Glasgow</w:t>
      </w:r>
    </w:p>
    <w:p w14:paraId="479B47ED" w14:textId="77777777" w:rsidR="00BE6C97" w:rsidRPr="00BE6C97" w:rsidRDefault="00BE6C97" w:rsidP="00BE6C97">
      <w:pPr>
        <w:spacing w:after="0" w:line="312" w:lineRule="atLeast"/>
        <w:rPr>
          <w:rFonts w:ascii="inherit" w:eastAsia="Times New Roman" w:hAnsi="inherit" w:cs="Times New Roman"/>
          <w:b/>
          <w:bCs/>
          <w:kern w:val="0"/>
          <w:sz w:val="24"/>
          <w:szCs w:val="24"/>
          <w14:ligatures w14:val="none"/>
        </w:rPr>
      </w:pPr>
      <w:r w:rsidRPr="00BE6C97">
        <w:rPr>
          <w:rFonts w:ascii="inherit" w:eastAsia="Times New Roman" w:hAnsi="inherit" w:cs="Times New Roman"/>
          <w:b/>
          <w:bCs/>
          <w:kern w:val="0"/>
          <w:sz w:val="24"/>
          <w:szCs w:val="24"/>
          <w14:ligatures w14:val="none"/>
        </w:rPr>
        <w:t>Port Hawkesbury, NS, Canada / 101.5 The Hawk</w:t>
      </w:r>
    </w:p>
    <w:p w14:paraId="2B23208C" w14:textId="77777777" w:rsidR="00BE6C97" w:rsidRPr="00BE6C97" w:rsidRDefault="00BE6C97" w:rsidP="00BE6C97">
      <w:pPr>
        <w:spacing w:after="0" w:line="312" w:lineRule="atLeast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hyperlink r:id="rId4" w:history="1">
        <w:r w:rsidRPr="00BE6C97">
          <w:rPr>
            <w:rFonts w:ascii="inherit" w:eastAsia="Times New Roman" w:hAnsi="inherit" w:cs="Times New Roman"/>
            <w:color w:val="1868AD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Joe Thomson</w:t>
        </w:r>
      </w:hyperlink>
    </w:p>
    <w:p w14:paraId="7DA45F57" w14:textId="77777777" w:rsidR="00BE6C97" w:rsidRPr="00BE6C97" w:rsidRDefault="00BE6C97" w:rsidP="00BE6C97">
      <w:pPr>
        <w:spacing w:line="312" w:lineRule="atLeast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BE6C97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May 23, </w:t>
      </w:r>
      <w:proofErr w:type="gramStart"/>
      <w:r w:rsidRPr="00BE6C97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2023</w:t>
      </w:r>
      <w:proofErr w:type="gramEnd"/>
      <w:r w:rsidRPr="00BE6C97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 | 3:51 PM</w:t>
      </w:r>
    </w:p>
    <w:p w14:paraId="25EA8D8F" w14:textId="77777777" w:rsidR="00BE6C97" w:rsidRPr="00BE6C97" w:rsidRDefault="00BE6C97" w:rsidP="00BE6C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6C97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br/>
      </w:r>
      <w:r w:rsidRPr="00BE6C97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br/>
      </w:r>
    </w:p>
    <w:p w14:paraId="324571A7" w14:textId="5AB63C28" w:rsidR="00BE6C97" w:rsidRPr="00BE6C97" w:rsidRDefault="00BE6C97" w:rsidP="00BE6C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</w:pPr>
    </w:p>
    <w:p w14:paraId="2D25F12E" w14:textId="77777777" w:rsidR="00BE6C97" w:rsidRPr="00BE6C97" w:rsidRDefault="00BE6C97" w:rsidP="00BE6C97">
      <w:pPr>
        <w:shd w:val="clear" w:color="auto" w:fill="FFFFFF"/>
        <w:spacing w:line="390" w:lineRule="atLeast"/>
        <w:jc w:val="right"/>
        <w:rPr>
          <w:rFonts w:ascii="inherit" w:eastAsia="Times New Roman" w:hAnsi="inherit" w:cs="Arial"/>
          <w:color w:val="000000"/>
          <w:kern w:val="0"/>
          <w:sz w:val="18"/>
          <w:szCs w:val="18"/>
          <w14:ligatures w14:val="none"/>
        </w:rPr>
      </w:pPr>
      <w:r w:rsidRPr="00BE6C97">
        <w:rPr>
          <w:rFonts w:ascii="inherit" w:eastAsia="Times New Roman" w:hAnsi="inherit" w:cs="Arial"/>
          <w:color w:val="000000"/>
          <w:kern w:val="0"/>
          <w:sz w:val="18"/>
          <w:szCs w:val="18"/>
          <w14:ligatures w14:val="none"/>
        </w:rPr>
        <w:fldChar w:fldCharType="begin"/>
      </w:r>
      <w:r w:rsidRPr="00BE6C97">
        <w:rPr>
          <w:rFonts w:ascii="inherit" w:eastAsia="Times New Roman" w:hAnsi="inherit" w:cs="Arial"/>
          <w:color w:val="000000"/>
          <w:kern w:val="0"/>
          <w:sz w:val="18"/>
          <w:szCs w:val="18"/>
          <w14:ligatures w14:val="none"/>
        </w:rPr>
        <w:instrText xml:space="preserve"> HYPERLINK "https://unsplash.com/@danielfazio?utm_source=SoCast&amp;utm_medium=referral" \t "_blank" </w:instrText>
      </w:r>
      <w:r w:rsidRPr="00BE6C97">
        <w:rPr>
          <w:rFonts w:ascii="inherit" w:eastAsia="Times New Roman" w:hAnsi="inherit" w:cs="Arial"/>
          <w:color w:val="000000"/>
          <w:kern w:val="0"/>
          <w:sz w:val="18"/>
          <w:szCs w:val="18"/>
          <w14:ligatures w14:val="none"/>
        </w:rPr>
        <w:fldChar w:fldCharType="separate"/>
      </w:r>
      <w:r w:rsidRPr="00BE6C97">
        <w:rPr>
          <w:rFonts w:ascii="inherit" w:eastAsia="Times New Roman" w:hAnsi="inherit" w:cs="Arial"/>
          <w:color w:val="1868AD"/>
          <w:kern w:val="0"/>
          <w:sz w:val="18"/>
          <w:szCs w:val="18"/>
          <w:u w:val="single"/>
          <w:bdr w:val="none" w:sz="0" w:space="0" w:color="auto" w:frame="1"/>
          <w14:ligatures w14:val="none"/>
        </w:rPr>
        <w:t>Daniel Fazio</w:t>
      </w:r>
      <w:r w:rsidRPr="00BE6C97">
        <w:rPr>
          <w:rFonts w:ascii="inherit" w:eastAsia="Times New Roman" w:hAnsi="inherit" w:cs="Arial"/>
          <w:color w:val="000000"/>
          <w:kern w:val="0"/>
          <w:sz w:val="18"/>
          <w:szCs w:val="18"/>
          <w14:ligatures w14:val="none"/>
        </w:rPr>
        <w:fldChar w:fldCharType="end"/>
      </w:r>
      <w:r w:rsidRPr="00BE6C97">
        <w:rPr>
          <w:rFonts w:ascii="inherit" w:eastAsia="Times New Roman" w:hAnsi="inherit" w:cs="Arial"/>
          <w:color w:val="000000"/>
          <w:kern w:val="0"/>
          <w:sz w:val="18"/>
          <w:szCs w:val="18"/>
          <w14:ligatures w14:val="none"/>
        </w:rPr>
        <w:t> / </w:t>
      </w:r>
      <w:proofErr w:type="spellStart"/>
      <w:r w:rsidRPr="00BE6C97">
        <w:rPr>
          <w:rFonts w:ascii="inherit" w:eastAsia="Times New Roman" w:hAnsi="inherit" w:cs="Arial"/>
          <w:color w:val="000000"/>
          <w:kern w:val="0"/>
          <w:sz w:val="18"/>
          <w:szCs w:val="18"/>
          <w14:ligatures w14:val="none"/>
        </w:rPr>
        <w:fldChar w:fldCharType="begin"/>
      </w:r>
      <w:r w:rsidRPr="00BE6C97">
        <w:rPr>
          <w:rFonts w:ascii="inherit" w:eastAsia="Times New Roman" w:hAnsi="inherit" w:cs="Arial"/>
          <w:color w:val="000000"/>
          <w:kern w:val="0"/>
          <w:sz w:val="18"/>
          <w:szCs w:val="18"/>
          <w14:ligatures w14:val="none"/>
        </w:rPr>
        <w:instrText xml:space="preserve"> HYPERLINK "https://unsplash.com/?utm_source=SoCast&amp;utm_medium=referral" \t "_blank" </w:instrText>
      </w:r>
      <w:r w:rsidRPr="00BE6C97">
        <w:rPr>
          <w:rFonts w:ascii="inherit" w:eastAsia="Times New Roman" w:hAnsi="inherit" w:cs="Arial"/>
          <w:color w:val="000000"/>
          <w:kern w:val="0"/>
          <w:sz w:val="18"/>
          <w:szCs w:val="18"/>
          <w14:ligatures w14:val="none"/>
        </w:rPr>
        <w:fldChar w:fldCharType="separate"/>
      </w:r>
      <w:r w:rsidRPr="00BE6C97">
        <w:rPr>
          <w:rFonts w:ascii="inherit" w:eastAsia="Times New Roman" w:hAnsi="inherit" w:cs="Arial"/>
          <w:color w:val="1868AD"/>
          <w:kern w:val="0"/>
          <w:sz w:val="18"/>
          <w:szCs w:val="18"/>
          <w:u w:val="single"/>
          <w:bdr w:val="none" w:sz="0" w:space="0" w:color="auto" w:frame="1"/>
          <w14:ligatures w14:val="none"/>
        </w:rPr>
        <w:t>Unsplash</w:t>
      </w:r>
      <w:proofErr w:type="spellEnd"/>
      <w:r w:rsidRPr="00BE6C97">
        <w:rPr>
          <w:rFonts w:ascii="inherit" w:eastAsia="Times New Roman" w:hAnsi="inherit" w:cs="Arial"/>
          <w:color w:val="000000"/>
          <w:kern w:val="0"/>
          <w:sz w:val="18"/>
          <w:szCs w:val="18"/>
          <w14:ligatures w14:val="none"/>
        </w:rPr>
        <w:fldChar w:fldCharType="end"/>
      </w:r>
    </w:p>
    <w:p w14:paraId="23A23F90" w14:textId="77777777" w:rsidR="00BE6C97" w:rsidRPr="00BE6C97" w:rsidRDefault="00BE6C97" w:rsidP="00BE6C97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</w:pPr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>The provincial government announced new funding for a greenhouse in New Glasgow that will support adults with intellectual disabilities.</w:t>
      </w:r>
    </w:p>
    <w:p w14:paraId="226D4697" w14:textId="77777777" w:rsidR="00BE6C97" w:rsidRPr="00BE6C97" w:rsidRDefault="00BE6C97" w:rsidP="00BE6C97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</w:pPr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>The government is investing $1.4 million dollars into Summer Street Industries’ agricultural project to build a new, three-bay, all season, fully accessible greenhouse. It will provide hands-on gardening skills, on-site programming, and space for local businesses to lease and grow food.</w:t>
      </w:r>
    </w:p>
    <w:p w14:paraId="5539C913" w14:textId="77777777" w:rsidR="00BE6C97" w:rsidRPr="00BE6C97" w:rsidRDefault="00BE6C97" w:rsidP="00BE6C97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</w:pPr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>Minister of Agriculture Greg Morrow said the investment will help Nova Scotia meet its goal of having 20 percent of people’s food consumption come from local food by 2030.</w:t>
      </w:r>
    </w:p>
    <w:p w14:paraId="24E3BCEA" w14:textId="77777777" w:rsidR="00BE6C97" w:rsidRPr="00BE6C97" w:rsidRDefault="00BE6C97" w:rsidP="00BE6C97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</w:pPr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>“We’re proud to support this greenhouse at Summer Street Industries. It’s another step to help with our mandate to increase Nova Scotians’ consumption of locally grown or produced food,” said Morrow.</w:t>
      </w:r>
    </w:p>
    <w:p w14:paraId="4FD31CC5" w14:textId="77777777" w:rsidR="00BE6C97" w:rsidRPr="00BE6C97" w:rsidRDefault="00BE6C97" w:rsidP="00BE6C97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</w:pPr>
      <w:proofErr w:type="gramStart"/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>Minister</w:t>
      </w:r>
      <w:proofErr w:type="gramEnd"/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 xml:space="preserve"> of Community Services Karla MacFarlane praised the funding’s potential to increase opportunities for Nova Scotians living with disabilities.</w:t>
      </w:r>
    </w:p>
    <w:p w14:paraId="7103A182" w14:textId="77777777" w:rsidR="00BE6C97" w:rsidRPr="00BE6C97" w:rsidRDefault="00BE6C97" w:rsidP="00BE6C97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</w:pPr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 xml:space="preserve">“This expansion will enhance the lives of people in New Glasgow and </w:t>
      </w:r>
      <w:proofErr w:type="spellStart"/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>neighbouring</w:t>
      </w:r>
      <w:proofErr w:type="spellEnd"/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 xml:space="preserve"> communities, allowing people living with intellectual disabilities to find fulfilling work, while providing the area with locally grown, healthy food,” said MacFarlane.</w:t>
      </w:r>
    </w:p>
    <w:p w14:paraId="3357E04E" w14:textId="77777777" w:rsidR="00BE6C97" w:rsidRPr="00BE6C97" w:rsidRDefault="00BE6C97" w:rsidP="00BE6C97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</w:pPr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 xml:space="preserve">Summer Street Industries is an adult service </w:t>
      </w:r>
      <w:proofErr w:type="spellStart"/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>centre</w:t>
      </w:r>
      <w:proofErr w:type="spellEnd"/>
      <w:r w:rsidRPr="00BE6C97">
        <w:rPr>
          <w:rFonts w:ascii="inherit" w:eastAsia="Times New Roman" w:hAnsi="inherit" w:cs="Arial"/>
          <w:color w:val="000000"/>
          <w:kern w:val="0"/>
          <w:sz w:val="24"/>
          <w:szCs w:val="24"/>
          <w14:ligatures w14:val="none"/>
        </w:rPr>
        <w:t xml:space="preserve"> that employs 180 adults living with intellectual disabilities. Construction on the new greenhouse will begin this spring.</w:t>
      </w:r>
    </w:p>
    <w:p w14:paraId="5069A809" w14:textId="77777777" w:rsidR="007642CB" w:rsidRDefault="007642CB"/>
    <w:sectPr w:rsidR="0076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97"/>
    <w:rsid w:val="007642CB"/>
    <w:rsid w:val="00B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2D6A"/>
  <w15:chartTrackingRefBased/>
  <w15:docId w15:val="{0E34CD2B-CCDE-401E-A533-D4D4D62C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54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432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883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sonjo@radioab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Bennett</dc:creator>
  <cp:keywords/>
  <dc:description/>
  <cp:lastModifiedBy>Bob Bennett</cp:lastModifiedBy>
  <cp:revision>1</cp:revision>
  <dcterms:created xsi:type="dcterms:W3CDTF">2023-05-24T18:11:00Z</dcterms:created>
  <dcterms:modified xsi:type="dcterms:W3CDTF">2023-05-24T18:12:00Z</dcterms:modified>
</cp:coreProperties>
</file>